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5CF1AD" w14:textId="245924F6" w:rsidR="00BB5139" w:rsidRPr="000F0758" w:rsidRDefault="00BB5139" w:rsidP="00BB5139">
      <w:pPr>
        <w:pStyle w:val="a3"/>
        <w:ind w:firstLine="567"/>
        <w:rPr>
          <w:sz w:val="26"/>
          <w:szCs w:val="26"/>
        </w:rPr>
      </w:pPr>
      <w:bookmarkStart w:id="0" w:name="_Toc69829395"/>
      <w:r>
        <w:rPr>
          <w:noProof/>
        </w:rPr>
        <w:drawing>
          <wp:anchor distT="0" distB="0" distL="114300" distR="114300" simplePos="0" relativeHeight="251661312" behindDoc="0" locked="0" layoutInCell="1" allowOverlap="1" wp14:anchorId="40760D7C" wp14:editId="091922CF">
            <wp:simplePos x="0" y="0"/>
            <wp:positionH relativeFrom="column">
              <wp:posOffset>-334645</wp:posOffset>
            </wp:positionH>
            <wp:positionV relativeFrom="paragraph">
              <wp:posOffset>47625</wp:posOffset>
            </wp:positionV>
            <wp:extent cx="2320925" cy="813435"/>
            <wp:effectExtent l="0" t="0" r="3175"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92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3B039C4" w14:textId="77777777" w:rsidR="00BB5139" w:rsidRPr="000F0758" w:rsidRDefault="00BB5139" w:rsidP="00BB5139">
      <w:pPr>
        <w:rPr>
          <w:sz w:val="26"/>
          <w:szCs w:val="26"/>
        </w:rPr>
      </w:pPr>
    </w:p>
    <w:p w14:paraId="6AA4C55B" w14:textId="77777777" w:rsidR="00BB5139" w:rsidRPr="000F0758" w:rsidRDefault="00BB5139" w:rsidP="00BB5139">
      <w:pPr>
        <w:tabs>
          <w:tab w:val="decimal" w:pos="6804"/>
        </w:tabs>
        <w:ind w:right="4"/>
        <w:jc w:val="right"/>
        <w:rPr>
          <w:sz w:val="16"/>
          <w:szCs w:val="16"/>
        </w:rPr>
      </w:pPr>
      <w:r w:rsidRPr="000F0758">
        <w:rPr>
          <w:sz w:val="16"/>
          <w:szCs w:val="16"/>
        </w:rPr>
        <w:t>ООО «Ц-А-Р-М»</w:t>
      </w:r>
    </w:p>
    <w:p w14:paraId="4E3413E4" w14:textId="77777777" w:rsidR="00BB5139" w:rsidRPr="000F0758" w:rsidRDefault="00BB5139" w:rsidP="00BB5139">
      <w:pPr>
        <w:tabs>
          <w:tab w:val="decimal" w:pos="6804"/>
        </w:tabs>
        <w:ind w:right="4"/>
        <w:jc w:val="right"/>
        <w:rPr>
          <w:sz w:val="16"/>
          <w:szCs w:val="16"/>
        </w:rPr>
      </w:pPr>
      <w:r w:rsidRPr="000F0758">
        <w:rPr>
          <w:sz w:val="16"/>
          <w:szCs w:val="16"/>
        </w:rPr>
        <w:t>тел.8 (4822) 64-66-10</w:t>
      </w:r>
    </w:p>
    <w:p w14:paraId="3EEBF7E1" w14:textId="77777777" w:rsidR="00BB5139" w:rsidRPr="000F0758" w:rsidRDefault="00BB5139" w:rsidP="00BB5139">
      <w:pPr>
        <w:tabs>
          <w:tab w:val="decimal" w:pos="6804"/>
        </w:tabs>
        <w:ind w:right="4"/>
        <w:jc w:val="right"/>
        <w:rPr>
          <w:rStyle w:val="af"/>
          <w:sz w:val="16"/>
          <w:szCs w:val="16"/>
          <w:lang w:val="en-US"/>
        </w:rPr>
      </w:pPr>
      <w:r w:rsidRPr="000F0758">
        <w:rPr>
          <w:sz w:val="16"/>
          <w:szCs w:val="16"/>
        </w:rPr>
        <w:t>сайт</w:t>
      </w:r>
      <w:r w:rsidRPr="000F0758">
        <w:rPr>
          <w:sz w:val="16"/>
          <w:szCs w:val="16"/>
          <w:lang w:val="en-US"/>
        </w:rPr>
        <w:t xml:space="preserve">: </w:t>
      </w:r>
      <w:hyperlink r:id="rId9" w:history="1">
        <w:r w:rsidRPr="000F0758">
          <w:rPr>
            <w:rStyle w:val="af"/>
            <w:sz w:val="16"/>
            <w:szCs w:val="16"/>
            <w:lang w:val="en-US"/>
          </w:rPr>
          <w:t>www.</w:t>
        </w:r>
        <w:r w:rsidRPr="000F0758">
          <w:rPr>
            <w:rStyle w:val="af"/>
            <w:sz w:val="16"/>
            <w:szCs w:val="16"/>
            <w:shd w:val="clear" w:color="auto" w:fill="FBFBF9"/>
            <w:lang w:val="en-US"/>
          </w:rPr>
          <w:t>carmccw.ru</w:t>
        </w:r>
      </w:hyperlink>
      <w:r w:rsidRPr="000F0758">
        <w:rPr>
          <w:sz w:val="16"/>
          <w:szCs w:val="16"/>
          <w:shd w:val="clear" w:color="auto" w:fill="FBFBF9"/>
          <w:lang w:val="en-US"/>
        </w:rPr>
        <w:t xml:space="preserve"> </w:t>
      </w:r>
      <w:r w:rsidRPr="000F0758">
        <w:rPr>
          <w:sz w:val="16"/>
          <w:szCs w:val="16"/>
          <w:lang w:val="en-US"/>
        </w:rPr>
        <w:br/>
        <w:t xml:space="preserve">  e-mail: </w:t>
      </w:r>
      <w:hyperlink r:id="rId10" w:history="1">
        <w:r w:rsidRPr="000F0758">
          <w:rPr>
            <w:rStyle w:val="af"/>
            <w:sz w:val="16"/>
            <w:szCs w:val="16"/>
            <w:shd w:val="clear" w:color="auto" w:fill="FFFFFF"/>
            <w:lang w:val="en-US"/>
          </w:rPr>
          <w:t>carm@carmccw.ru</w:t>
        </w:r>
      </w:hyperlink>
    </w:p>
    <w:p w14:paraId="7D915BB6" w14:textId="243DAE3B" w:rsidR="00BB5139" w:rsidRPr="000F0758" w:rsidRDefault="00BB5139" w:rsidP="00BB5139">
      <w:pPr>
        <w:tabs>
          <w:tab w:val="decimal" w:pos="6804"/>
        </w:tabs>
        <w:ind w:right="4"/>
        <w:jc w:val="right"/>
        <w:rPr>
          <w:lang w:val="en-US"/>
        </w:rPr>
      </w:pPr>
      <w:r>
        <w:rPr>
          <w:noProof/>
        </w:rPr>
        <mc:AlternateContent>
          <mc:Choice Requires="wps">
            <w:drawing>
              <wp:anchor distT="0" distB="0" distL="114300" distR="114300" simplePos="0" relativeHeight="251660288" behindDoc="0" locked="0" layoutInCell="1" allowOverlap="1" wp14:anchorId="0BF015AF" wp14:editId="73050FD7">
                <wp:simplePos x="0" y="0"/>
                <wp:positionH relativeFrom="column">
                  <wp:posOffset>-461645</wp:posOffset>
                </wp:positionH>
                <wp:positionV relativeFrom="paragraph">
                  <wp:posOffset>158750</wp:posOffset>
                </wp:positionV>
                <wp:extent cx="6769735" cy="6985"/>
                <wp:effectExtent l="0" t="0" r="12065" b="3111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69735" cy="698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65B795A" id="Прямая соединительная линия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35pt,12.5pt" to="496.7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" strokecolor="windowText" strokeweight="1.5pt">
                <v:stroke joinstyle="miter"/>
                <o:lock v:ext="edit" shapetype="f"/>
              </v:line>
            </w:pict>
          </mc:Fallback>
        </mc:AlternateContent>
      </w:r>
      <w:r>
        <w:rPr>
          <w:noProof/>
        </w:rPr>
        <mc:AlternateContent>
          <mc:Choice Requires="wps">
            <w:drawing>
              <wp:anchor distT="4294967294" distB="4294967294" distL="114300" distR="114300" simplePos="0" relativeHeight="251659264" behindDoc="0" locked="0" layoutInCell="1" allowOverlap="1" wp14:anchorId="147C8091" wp14:editId="4FF8E0BA">
                <wp:simplePos x="0" y="0"/>
                <wp:positionH relativeFrom="column">
                  <wp:posOffset>-460375</wp:posOffset>
                </wp:positionH>
                <wp:positionV relativeFrom="paragraph">
                  <wp:posOffset>81279</wp:posOffset>
                </wp:positionV>
                <wp:extent cx="6769735" cy="0"/>
                <wp:effectExtent l="0" t="0" r="12065"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6973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w14:anchorId="23FF7F6C" id="Прямая соединительная линия 6"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6.25pt,6.4pt" to="496.8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" strokecolor="windowText" strokeweight=".5pt">
                <v:stroke joinstyle="miter"/>
                <o:lock v:ext="edit" shapetype="f"/>
              </v:line>
            </w:pict>
          </mc:Fallback>
        </mc:AlternateContent>
      </w:r>
    </w:p>
    <w:p w14:paraId="4C784150" w14:textId="7FB5D5C2" w:rsidR="00BB5139" w:rsidRPr="000F0758" w:rsidRDefault="00BB5139" w:rsidP="00BB5139">
      <w:pPr>
        <w:jc w:val="both"/>
        <w:rPr>
          <w:b/>
          <w:sz w:val="22"/>
          <w:szCs w:val="22"/>
          <w:lang w:val="en-US"/>
        </w:rPr>
      </w:pPr>
    </w:p>
    <w:tbl>
      <w:tblPr>
        <w:tblW w:w="4785" w:type="dxa"/>
        <w:jc w:val="right"/>
        <w:tblLook w:val="04A0" w:firstRow="1" w:lastRow="0" w:firstColumn="1" w:lastColumn="0" w:noHBand="0" w:noVBand="1"/>
      </w:tblPr>
      <w:tblGrid>
        <w:gridCol w:w="4785"/>
      </w:tblGrid>
      <w:tr w:rsidR="00BB5139" w:rsidRPr="000F0758" w14:paraId="760AA372" w14:textId="77777777" w:rsidTr="00BB39A9">
        <w:trPr>
          <w:jc w:val="right"/>
        </w:trPr>
        <w:tc>
          <w:tcPr>
            <w:tcW w:w="4785" w:type="dxa"/>
            <w:shd w:val="clear" w:color="auto" w:fill="auto"/>
          </w:tcPr>
          <w:p w14:paraId="3C6E7EFE" w14:textId="77777777" w:rsidR="00BB5139" w:rsidRPr="000F0758" w:rsidRDefault="00BB5139" w:rsidP="00BB39A9">
            <w:pPr>
              <w:ind w:left="602"/>
              <w:jc w:val="both"/>
              <w:rPr>
                <w:b/>
              </w:rPr>
            </w:pPr>
            <w:r w:rsidRPr="000F0758">
              <w:rPr>
                <w:b/>
              </w:rPr>
              <w:t>УТВЕРЖДАЮ</w:t>
            </w:r>
          </w:p>
        </w:tc>
      </w:tr>
      <w:tr w:rsidR="00BB5139" w:rsidRPr="000F0758" w14:paraId="12655533" w14:textId="77777777" w:rsidTr="00BB39A9">
        <w:trPr>
          <w:jc w:val="right"/>
        </w:trPr>
        <w:tc>
          <w:tcPr>
            <w:tcW w:w="4785" w:type="dxa"/>
            <w:shd w:val="clear" w:color="auto" w:fill="auto"/>
          </w:tcPr>
          <w:p w14:paraId="112D5011" w14:textId="77777777" w:rsidR="00BB5139" w:rsidRPr="000F0758" w:rsidRDefault="00BB5139" w:rsidP="00BB39A9">
            <w:pPr>
              <w:ind w:left="602"/>
            </w:pPr>
            <w:r w:rsidRPr="000F0758">
              <w:t>Президент  ООО «Ц-А-Р-М»</w:t>
            </w:r>
          </w:p>
        </w:tc>
      </w:tr>
      <w:tr w:rsidR="00BB5139" w:rsidRPr="000F0758" w14:paraId="2421FDE8" w14:textId="77777777" w:rsidTr="00BB39A9">
        <w:trPr>
          <w:jc w:val="right"/>
        </w:trPr>
        <w:tc>
          <w:tcPr>
            <w:tcW w:w="4785" w:type="dxa"/>
            <w:shd w:val="clear" w:color="auto" w:fill="auto"/>
          </w:tcPr>
          <w:p w14:paraId="548241C5" w14:textId="4B5CB251" w:rsidR="00BB5139" w:rsidRPr="000F0758" w:rsidRDefault="001B2BC8" w:rsidP="00BB39A9">
            <w:pPr>
              <w:ind w:left="602"/>
              <w:rPr>
                <w:b/>
              </w:rPr>
            </w:pPr>
            <w:r>
              <w:rPr>
                <w:b/>
                <w:noProof/>
                <w:sz w:val="20"/>
                <w:szCs w:val="20"/>
              </w:rPr>
              <w:drawing>
                <wp:anchor distT="0" distB="0" distL="114300" distR="114300" simplePos="0" relativeHeight="251658752" behindDoc="0" locked="0" layoutInCell="1" allowOverlap="1" wp14:anchorId="4F8A41B6" wp14:editId="11BF2A05">
                  <wp:simplePos x="0" y="0"/>
                  <wp:positionH relativeFrom="margin">
                    <wp:posOffset>426085</wp:posOffset>
                  </wp:positionH>
                  <wp:positionV relativeFrom="paragraph">
                    <wp:posOffset>-57150</wp:posOffset>
                  </wp:positionV>
                  <wp:extent cx="1490980" cy="764540"/>
                  <wp:effectExtent l="0" t="0" r="0" b="0"/>
                  <wp:wrapNone/>
                  <wp:docPr id="82" name="Рисунок 82" descr="подпись-м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подпись-моя"/>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90980" cy="76454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B5139" w:rsidRPr="000F0758" w14:paraId="42F4C858" w14:textId="77777777" w:rsidTr="00BB39A9">
        <w:trPr>
          <w:jc w:val="right"/>
        </w:trPr>
        <w:tc>
          <w:tcPr>
            <w:tcW w:w="4785" w:type="dxa"/>
            <w:shd w:val="clear" w:color="auto" w:fill="auto"/>
          </w:tcPr>
          <w:p w14:paraId="471670DE" w14:textId="7DD6777F" w:rsidR="00BB5139" w:rsidRPr="000F0758" w:rsidRDefault="001B2BC8" w:rsidP="00BB39A9">
            <w:pPr>
              <w:ind w:left="602"/>
              <w:jc w:val="both"/>
              <w:rPr>
                <w:b/>
              </w:rPr>
            </w:pPr>
            <w:r>
              <w:rPr>
                <w:noProof/>
              </w:rPr>
              <w:drawing>
                <wp:anchor distT="0" distB="0" distL="114300" distR="114300" simplePos="0" relativeHeight="251664896" behindDoc="0" locked="0" layoutInCell="1" allowOverlap="1" wp14:anchorId="1C59D76D" wp14:editId="0838684E">
                  <wp:simplePos x="0" y="0"/>
                  <wp:positionH relativeFrom="column">
                    <wp:posOffset>-389255</wp:posOffset>
                  </wp:positionH>
                  <wp:positionV relativeFrom="paragraph">
                    <wp:posOffset>-236855</wp:posOffset>
                  </wp:positionV>
                  <wp:extent cx="1389380" cy="1389380"/>
                  <wp:effectExtent l="0" t="0" r="1270" b="127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ечать ЦАРМ прозрачная.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89380" cy="1389380"/>
                          </a:xfrm>
                          <a:prstGeom prst="rect">
                            <a:avLst/>
                          </a:prstGeom>
                        </pic:spPr>
                      </pic:pic>
                    </a:graphicData>
                  </a:graphic>
                </wp:anchor>
              </w:drawing>
            </w:r>
          </w:p>
        </w:tc>
      </w:tr>
      <w:tr w:rsidR="00BB5139" w:rsidRPr="000F0758" w14:paraId="52320AFC" w14:textId="77777777" w:rsidTr="00BB39A9">
        <w:trPr>
          <w:jc w:val="right"/>
        </w:trPr>
        <w:tc>
          <w:tcPr>
            <w:tcW w:w="4785" w:type="dxa"/>
            <w:shd w:val="clear" w:color="auto" w:fill="auto"/>
          </w:tcPr>
          <w:p w14:paraId="43B6ADB0" w14:textId="71B81953" w:rsidR="00BB5139" w:rsidRPr="000F0758" w:rsidRDefault="00BB5139" w:rsidP="00BB39A9">
            <w:pPr>
              <w:ind w:left="602"/>
            </w:pPr>
            <w:r w:rsidRPr="000F0758">
              <w:t>__________________ М.С.Мельников</w:t>
            </w:r>
          </w:p>
        </w:tc>
      </w:tr>
      <w:tr w:rsidR="00BB5139" w:rsidRPr="000F0758" w14:paraId="6FE0317D" w14:textId="77777777" w:rsidTr="00BB39A9">
        <w:trPr>
          <w:jc w:val="right"/>
        </w:trPr>
        <w:tc>
          <w:tcPr>
            <w:tcW w:w="4785" w:type="dxa"/>
            <w:shd w:val="clear" w:color="auto" w:fill="auto"/>
          </w:tcPr>
          <w:p w14:paraId="64DC3B6A" w14:textId="32D1450A" w:rsidR="00BB5139" w:rsidRPr="000F0758" w:rsidRDefault="00BB5139" w:rsidP="00BB5139">
            <w:pPr>
              <w:ind w:left="602"/>
            </w:pPr>
            <w:r w:rsidRPr="000F0758">
              <w:t>«</w:t>
            </w:r>
            <w:r>
              <w:t>0</w:t>
            </w:r>
            <w:r>
              <w:rPr>
                <w:lang w:val="en-US"/>
              </w:rPr>
              <w:t>1</w:t>
            </w:r>
            <w:r w:rsidRPr="000F0758">
              <w:t xml:space="preserve">» </w:t>
            </w:r>
            <w:r>
              <w:t xml:space="preserve">августа </w:t>
            </w:r>
            <w:r w:rsidRPr="000F0758">
              <w:t>20</w:t>
            </w:r>
            <w:r>
              <w:rPr>
                <w:lang w:val="en-US"/>
              </w:rPr>
              <w:t>22</w:t>
            </w:r>
            <w:r w:rsidRPr="000F0758">
              <w:t xml:space="preserve"> г.</w:t>
            </w:r>
          </w:p>
        </w:tc>
      </w:tr>
    </w:tbl>
    <w:p w14:paraId="06D77C67" w14:textId="0E370D76" w:rsidR="00BB5139" w:rsidRDefault="00BB5139" w:rsidP="00BB5139">
      <w:pPr>
        <w:autoSpaceDE w:val="0"/>
        <w:autoSpaceDN w:val="0"/>
        <w:adjustRightInd w:val="0"/>
      </w:pPr>
    </w:p>
    <w:p w14:paraId="20A8B19A" w14:textId="02B22CC7" w:rsidR="00FF2ABB" w:rsidRDefault="00FF2ABB" w:rsidP="00FE2892">
      <w:pPr>
        <w:autoSpaceDE w:val="0"/>
        <w:autoSpaceDN w:val="0"/>
        <w:adjustRightInd w:val="0"/>
      </w:pPr>
    </w:p>
    <w:p w14:paraId="086C7AE1" w14:textId="44B2C023" w:rsidR="00FF2ABB" w:rsidRDefault="00FF2ABB" w:rsidP="00FE2892">
      <w:pPr>
        <w:autoSpaceDE w:val="0"/>
        <w:autoSpaceDN w:val="0"/>
        <w:adjustRightInd w:val="0"/>
      </w:pPr>
    </w:p>
    <w:p w14:paraId="1881EA9B" w14:textId="4B11F614" w:rsidR="00FF2ABB" w:rsidRDefault="00FF2ABB" w:rsidP="00FE2892">
      <w:pPr>
        <w:autoSpaceDE w:val="0"/>
        <w:autoSpaceDN w:val="0"/>
        <w:adjustRightInd w:val="0"/>
      </w:pPr>
    </w:p>
    <w:p w14:paraId="0B1A38D5" w14:textId="0802F582" w:rsidR="00FF2ABB" w:rsidRDefault="00FF2ABB" w:rsidP="00FE2892">
      <w:pPr>
        <w:autoSpaceDE w:val="0"/>
        <w:autoSpaceDN w:val="0"/>
        <w:adjustRightInd w:val="0"/>
      </w:pPr>
    </w:p>
    <w:p w14:paraId="7491438E" w14:textId="03D99BCC" w:rsidR="00FF2ABB" w:rsidRDefault="00FF2ABB" w:rsidP="00FE2892">
      <w:pPr>
        <w:autoSpaceDE w:val="0"/>
        <w:autoSpaceDN w:val="0"/>
        <w:adjustRightInd w:val="0"/>
      </w:pPr>
    </w:p>
    <w:p w14:paraId="4E3A824D" w14:textId="77777777" w:rsidR="00FF2ABB" w:rsidRDefault="00FF2ABB" w:rsidP="00FE2892">
      <w:pPr>
        <w:autoSpaceDE w:val="0"/>
        <w:autoSpaceDN w:val="0"/>
        <w:adjustRightInd w:val="0"/>
      </w:pPr>
    </w:p>
    <w:p w14:paraId="7E5D7B05" w14:textId="77777777" w:rsidR="00FE2892" w:rsidRPr="00D955C4" w:rsidRDefault="00FE2892" w:rsidP="00FE2892">
      <w:pPr>
        <w:autoSpaceDE w:val="0"/>
        <w:autoSpaceDN w:val="0"/>
        <w:adjustRightInd w:val="0"/>
      </w:pPr>
      <w:bookmarkStart w:id="1" w:name="_GoBack"/>
      <w:bookmarkEnd w:id="1"/>
    </w:p>
    <w:p w14:paraId="75CBED27" w14:textId="60471920" w:rsidR="00FE2892" w:rsidRPr="00FF2ABB" w:rsidRDefault="00FE2892" w:rsidP="00FE2892">
      <w:pPr>
        <w:jc w:val="center"/>
        <w:rPr>
          <w:b/>
          <w:color w:val="000000" w:themeColor="text1"/>
          <w:sz w:val="44"/>
        </w:rPr>
      </w:pPr>
      <w:r w:rsidRPr="00FF2ABB">
        <w:rPr>
          <w:b/>
          <w:color w:val="000000" w:themeColor="text1"/>
          <w:sz w:val="44"/>
        </w:rPr>
        <w:t>ПРОГРАММА</w:t>
      </w:r>
      <w:r w:rsidR="00FF2ABB" w:rsidRPr="00FF2ABB">
        <w:rPr>
          <w:b/>
          <w:color w:val="000000" w:themeColor="text1"/>
          <w:sz w:val="44"/>
        </w:rPr>
        <w:t xml:space="preserve"> ПРОВЕРКИ ЗНАНИЙ</w:t>
      </w:r>
    </w:p>
    <w:p w14:paraId="2B55F2DF" w14:textId="77777777" w:rsidR="00FE2892" w:rsidRPr="00FF2ABB" w:rsidRDefault="00FE2892" w:rsidP="00FE2892">
      <w:pPr>
        <w:jc w:val="center"/>
        <w:rPr>
          <w:b/>
          <w:color w:val="000000" w:themeColor="text1"/>
          <w:sz w:val="44"/>
        </w:rPr>
      </w:pPr>
    </w:p>
    <w:p w14:paraId="5DE65925" w14:textId="7A2601E5" w:rsidR="00FE2892" w:rsidRPr="00FF2ABB" w:rsidRDefault="00FF2ABB" w:rsidP="00FE2892">
      <w:pPr>
        <w:jc w:val="center"/>
        <w:rPr>
          <w:b/>
          <w:color w:val="000000" w:themeColor="text1"/>
          <w:sz w:val="28"/>
        </w:rPr>
      </w:pPr>
      <w:r w:rsidRPr="00FF2ABB">
        <w:rPr>
          <w:b/>
          <w:color w:val="000000" w:themeColor="text1"/>
          <w:sz w:val="32"/>
          <w:szCs w:val="32"/>
        </w:rPr>
        <w:t xml:space="preserve"> </w:t>
      </w:r>
      <w:r w:rsidR="00FE2892" w:rsidRPr="00FF2ABB">
        <w:rPr>
          <w:b/>
          <w:color w:val="000000" w:themeColor="text1"/>
          <w:sz w:val="32"/>
          <w:szCs w:val="32"/>
        </w:rPr>
        <w:t>«</w:t>
      </w:r>
      <w:r w:rsidRPr="00FF2ABB">
        <w:rPr>
          <w:b/>
          <w:color w:val="000000" w:themeColor="text1"/>
          <w:sz w:val="32"/>
          <w:szCs w:val="32"/>
        </w:rPr>
        <w:t>Оказание первой помощи пострадавшим</w:t>
      </w:r>
      <w:r w:rsidR="00FE2892" w:rsidRPr="00FF2ABB">
        <w:rPr>
          <w:b/>
          <w:color w:val="000000" w:themeColor="text1"/>
          <w:sz w:val="32"/>
          <w:szCs w:val="32"/>
        </w:rPr>
        <w:t>»</w:t>
      </w:r>
    </w:p>
    <w:p w14:paraId="68F6D866" w14:textId="77777777" w:rsidR="00FE2892" w:rsidRPr="00EA7006" w:rsidRDefault="00FE2892" w:rsidP="00C95DBB">
      <w:pPr>
        <w:pStyle w:val="2"/>
        <w:spacing w:before="0" w:beforeAutospacing="0" w:after="0" w:afterAutospacing="0"/>
        <w:ind w:firstLine="709"/>
        <w:jc w:val="both"/>
        <w:rPr>
          <w:color w:val="FF0000"/>
        </w:rPr>
      </w:pPr>
    </w:p>
    <w:p w14:paraId="60D8B9D6" w14:textId="77777777" w:rsidR="00FE2892" w:rsidRDefault="00FE2892" w:rsidP="00C95DBB">
      <w:pPr>
        <w:pStyle w:val="2"/>
        <w:spacing w:before="0" w:beforeAutospacing="0" w:after="0" w:afterAutospacing="0"/>
        <w:ind w:firstLine="709"/>
        <w:jc w:val="both"/>
      </w:pPr>
    </w:p>
    <w:p w14:paraId="755E3F73" w14:textId="77777777" w:rsidR="00FE2892" w:rsidRDefault="00FE2892" w:rsidP="00C95DBB">
      <w:pPr>
        <w:pStyle w:val="2"/>
        <w:spacing w:before="0" w:beforeAutospacing="0" w:after="0" w:afterAutospacing="0"/>
        <w:ind w:firstLine="709"/>
        <w:jc w:val="both"/>
      </w:pPr>
    </w:p>
    <w:p w14:paraId="3BB51085" w14:textId="77777777" w:rsidR="00FE2892" w:rsidRDefault="00FE2892" w:rsidP="00C95DBB">
      <w:pPr>
        <w:pStyle w:val="2"/>
        <w:spacing w:before="0" w:beforeAutospacing="0" w:after="0" w:afterAutospacing="0"/>
        <w:ind w:firstLine="709"/>
        <w:jc w:val="both"/>
      </w:pPr>
    </w:p>
    <w:p w14:paraId="2C478DF7" w14:textId="77777777" w:rsidR="00FE2892" w:rsidRDefault="00FE2892" w:rsidP="00C95DBB">
      <w:pPr>
        <w:pStyle w:val="2"/>
        <w:spacing w:before="0" w:beforeAutospacing="0" w:after="0" w:afterAutospacing="0"/>
        <w:ind w:firstLine="709"/>
        <w:jc w:val="both"/>
      </w:pPr>
    </w:p>
    <w:p w14:paraId="501E19CA" w14:textId="77777777" w:rsidR="00FE2892" w:rsidRDefault="00FE2892" w:rsidP="00C95DBB">
      <w:pPr>
        <w:pStyle w:val="2"/>
        <w:spacing w:before="0" w:beforeAutospacing="0" w:after="0" w:afterAutospacing="0"/>
        <w:ind w:firstLine="709"/>
        <w:jc w:val="both"/>
      </w:pPr>
    </w:p>
    <w:p w14:paraId="2DD04B27" w14:textId="77777777" w:rsidR="00FE2892" w:rsidRDefault="00FE2892" w:rsidP="00C95DBB">
      <w:pPr>
        <w:pStyle w:val="2"/>
        <w:spacing w:before="0" w:beforeAutospacing="0" w:after="0" w:afterAutospacing="0"/>
        <w:ind w:firstLine="709"/>
        <w:jc w:val="both"/>
      </w:pPr>
    </w:p>
    <w:p w14:paraId="2ADFD8CF" w14:textId="77777777" w:rsidR="00FE2892" w:rsidRDefault="00FE2892" w:rsidP="00C95DBB">
      <w:pPr>
        <w:pStyle w:val="2"/>
        <w:spacing w:before="0" w:beforeAutospacing="0" w:after="0" w:afterAutospacing="0"/>
        <w:ind w:firstLine="709"/>
        <w:jc w:val="both"/>
      </w:pPr>
    </w:p>
    <w:p w14:paraId="688D352B" w14:textId="77777777" w:rsidR="00FE2892" w:rsidRDefault="00FE2892" w:rsidP="00C95DBB">
      <w:pPr>
        <w:pStyle w:val="2"/>
        <w:spacing w:before="0" w:beforeAutospacing="0" w:after="0" w:afterAutospacing="0"/>
        <w:ind w:firstLine="709"/>
        <w:jc w:val="both"/>
      </w:pPr>
    </w:p>
    <w:p w14:paraId="0C3DA6C3" w14:textId="77777777" w:rsidR="00FE2892" w:rsidRDefault="00FE2892" w:rsidP="00C95DBB">
      <w:pPr>
        <w:pStyle w:val="2"/>
        <w:spacing w:before="0" w:beforeAutospacing="0" w:after="0" w:afterAutospacing="0"/>
        <w:ind w:firstLine="709"/>
        <w:jc w:val="both"/>
      </w:pPr>
    </w:p>
    <w:p w14:paraId="34334F26" w14:textId="77777777" w:rsidR="00FE2892" w:rsidRDefault="00FE2892" w:rsidP="00C95DBB">
      <w:pPr>
        <w:pStyle w:val="2"/>
        <w:spacing w:before="0" w:beforeAutospacing="0" w:after="0" w:afterAutospacing="0"/>
        <w:ind w:firstLine="709"/>
        <w:jc w:val="both"/>
      </w:pPr>
    </w:p>
    <w:p w14:paraId="2F702325" w14:textId="77777777" w:rsidR="00FE2892" w:rsidRDefault="00FE2892" w:rsidP="00C95DBB">
      <w:pPr>
        <w:pStyle w:val="2"/>
        <w:spacing w:before="0" w:beforeAutospacing="0" w:after="0" w:afterAutospacing="0"/>
        <w:ind w:firstLine="709"/>
        <w:jc w:val="both"/>
      </w:pPr>
    </w:p>
    <w:p w14:paraId="7C012113" w14:textId="77777777" w:rsidR="00FE2892" w:rsidRDefault="00FE2892" w:rsidP="00C95DBB">
      <w:pPr>
        <w:pStyle w:val="2"/>
        <w:spacing w:before="0" w:beforeAutospacing="0" w:after="0" w:afterAutospacing="0"/>
        <w:ind w:firstLine="709"/>
        <w:jc w:val="both"/>
      </w:pPr>
    </w:p>
    <w:p w14:paraId="525EBF8D" w14:textId="77777777" w:rsidR="00FE2892" w:rsidRDefault="00FE2892" w:rsidP="00C95DBB">
      <w:pPr>
        <w:pStyle w:val="2"/>
        <w:spacing w:before="0" w:beforeAutospacing="0" w:after="0" w:afterAutospacing="0"/>
        <w:ind w:firstLine="709"/>
        <w:jc w:val="both"/>
      </w:pPr>
    </w:p>
    <w:p w14:paraId="17E7628F" w14:textId="77777777" w:rsidR="00FE2892" w:rsidRDefault="00FE2892" w:rsidP="00C95DBB">
      <w:pPr>
        <w:pStyle w:val="2"/>
        <w:spacing w:before="0" w:beforeAutospacing="0" w:after="0" w:afterAutospacing="0"/>
        <w:ind w:firstLine="709"/>
        <w:jc w:val="both"/>
      </w:pPr>
    </w:p>
    <w:p w14:paraId="22BCD5BA" w14:textId="35A5AFB8" w:rsidR="00FE2892" w:rsidRDefault="00FE2892" w:rsidP="00C95DBB">
      <w:pPr>
        <w:pStyle w:val="2"/>
        <w:spacing w:before="0" w:beforeAutospacing="0" w:after="0" w:afterAutospacing="0"/>
        <w:ind w:firstLine="709"/>
        <w:jc w:val="both"/>
      </w:pPr>
    </w:p>
    <w:p w14:paraId="11E48D6E" w14:textId="1C764D2A" w:rsidR="00FF2ABB" w:rsidRDefault="00FF2ABB" w:rsidP="00C95DBB">
      <w:pPr>
        <w:pStyle w:val="2"/>
        <w:spacing w:before="0" w:beforeAutospacing="0" w:after="0" w:afterAutospacing="0"/>
        <w:ind w:firstLine="709"/>
        <w:jc w:val="both"/>
      </w:pPr>
    </w:p>
    <w:p w14:paraId="390B0EC5" w14:textId="77777777" w:rsidR="00BB5139" w:rsidRDefault="00BB5139" w:rsidP="00C95DBB">
      <w:pPr>
        <w:pStyle w:val="2"/>
        <w:spacing w:before="0" w:beforeAutospacing="0" w:after="0" w:afterAutospacing="0"/>
        <w:ind w:firstLine="709"/>
        <w:jc w:val="both"/>
      </w:pPr>
    </w:p>
    <w:p w14:paraId="78426704" w14:textId="77777777" w:rsidR="00BB5139" w:rsidRDefault="00BB5139" w:rsidP="00C95DBB">
      <w:pPr>
        <w:pStyle w:val="2"/>
        <w:spacing w:before="0" w:beforeAutospacing="0" w:after="0" w:afterAutospacing="0"/>
        <w:ind w:firstLine="709"/>
        <w:jc w:val="both"/>
      </w:pPr>
    </w:p>
    <w:p w14:paraId="017B121D" w14:textId="77777777" w:rsidR="00FF2ABB" w:rsidRDefault="00FF2ABB" w:rsidP="00C95DBB">
      <w:pPr>
        <w:pStyle w:val="2"/>
        <w:spacing w:before="0" w:beforeAutospacing="0" w:after="0" w:afterAutospacing="0"/>
        <w:ind w:firstLine="709"/>
        <w:jc w:val="both"/>
      </w:pPr>
    </w:p>
    <w:p w14:paraId="6DEDC1B6" w14:textId="53A3EBE4" w:rsidR="00FF2ABB" w:rsidRDefault="00FF2ABB" w:rsidP="00C95DBB">
      <w:pPr>
        <w:pStyle w:val="2"/>
        <w:spacing w:before="0" w:beforeAutospacing="0" w:after="0" w:afterAutospacing="0"/>
        <w:ind w:firstLine="709"/>
        <w:jc w:val="both"/>
      </w:pPr>
    </w:p>
    <w:p w14:paraId="529D6F35" w14:textId="0EF7053F" w:rsidR="00FF2ABB" w:rsidRDefault="00FF2ABB" w:rsidP="00C95DBB">
      <w:pPr>
        <w:pStyle w:val="2"/>
        <w:spacing w:before="0" w:beforeAutospacing="0" w:after="0" w:afterAutospacing="0"/>
        <w:ind w:firstLine="709"/>
        <w:jc w:val="both"/>
      </w:pPr>
    </w:p>
    <w:p w14:paraId="3590E913" w14:textId="77777777" w:rsidR="00FF2ABB" w:rsidRDefault="00FF2ABB" w:rsidP="00C95DBB">
      <w:pPr>
        <w:pStyle w:val="2"/>
        <w:spacing w:before="0" w:beforeAutospacing="0" w:after="0" w:afterAutospacing="0"/>
        <w:ind w:firstLine="709"/>
        <w:jc w:val="both"/>
      </w:pPr>
    </w:p>
    <w:p w14:paraId="6DBFEFC2" w14:textId="1AEE388C" w:rsidR="002A4031" w:rsidRDefault="002A4031" w:rsidP="00FE2892">
      <w:pPr>
        <w:pStyle w:val="2"/>
        <w:spacing w:before="0" w:beforeAutospacing="0" w:after="0" w:afterAutospacing="0"/>
        <w:ind w:firstLine="709"/>
      </w:pPr>
      <w:bookmarkStart w:id="2" w:name="_Toc95054998"/>
      <w:bookmarkStart w:id="3" w:name="_Toc95055250"/>
      <w:bookmarkStart w:id="4" w:name="_Toc95470177"/>
      <w:bookmarkStart w:id="5" w:name="_Toc107675519"/>
      <w:r>
        <w:t>г.Тверь</w:t>
      </w:r>
    </w:p>
    <w:p w14:paraId="5E797834" w14:textId="775DC4B5" w:rsidR="00FE2892" w:rsidRDefault="00BB5139" w:rsidP="00FE2892">
      <w:pPr>
        <w:pStyle w:val="2"/>
        <w:spacing w:before="0" w:beforeAutospacing="0" w:after="0" w:afterAutospacing="0"/>
        <w:ind w:firstLine="709"/>
      </w:pPr>
      <w:r>
        <w:t>2022</w:t>
      </w:r>
      <w:r w:rsidR="00FE2892">
        <w:t>г.</w:t>
      </w:r>
      <w:bookmarkEnd w:id="2"/>
      <w:bookmarkEnd w:id="3"/>
      <w:bookmarkEnd w:id="4"/>
      <w:bookmarkEnd w:id="5"/>
    </w:p>
    <w:p w14:paraId="5D0FD9E3" w14:textId="68EAAB1A" w:rsidR="00E85144" w:rsidRDefault="00E85144" w:rsidP="00FE2892">
      <w:pPr>
        <w:pStyle w:val="2"/>
        <w:spacing w:before="0" w:beforeAutospacing="0" w:after="0" w:afterAutospacing="0"/>
        <w:ind w:firstLine="709"/>
      </w:pPr>
    </w:p>
    <w:p w14:paraId="0DB2E747" w14:textId="75BEB75B" w:rsidR="00E85144" w:rsidRDefault="00E85144" w:rsidP="00FE2892">
      <w:pPr>
        <w:pStyle w:val="2"/>
        <w:spacing w:before="0" w:beforeAutospacing="0" w:after="0" w:afterAutospacing="0"/>
        <w:ind w:firstLine="709"/>
      </w:pPr>
    </w:p>
    <w:p w14:paraId="308D1FE9" w14:textId="462ECFCF" w:rsidR="00E85144" w:rsidRDefault="00E85144" w:rsidP="00FE2892">
      <w:pPr>
        <w:pStyle w:val="2"/>
        <w:spacing w:before="0" w:beforeAutospacing="0" w:after="0" w:afterAutospacing="0"/>
        <w:ind w:firstLine="709"/>
      </w:pPr>
    </w:p>
    <w:bookmarkStart w:id="6" w:name="_Toc89176780" w:displacedByCustomXml="next"/>
    <w:sdt>
      <w:sdtPr>
        <w:rPr>
          <w:rFonts w:ascii="Times New Roman" w:eastAsia="Times New Roman" w:hAnsi="Times New Roman" w:cs="Times New Roman"/>
          <w:b/>
          <w:color w:val="000000" w:themeColor="text1"/>
          <w:sz w:val="24"/>
          <w:szCs w:val="24"/>
        </w:rPr>
        <w:id w:val="-1349788363"/>
        <w:docPartObj>
          <w:docPartGallery w:val="Table of Contents"/>
          <w:docPartUnique/>
        </w:docPartObj>
      </w:sdtPr>
      <w:sdtEndPr>
        <w:rPr>
          <w:bCs/>
          <w:color w:val="auto"/>
        </w:rPr>
      </w:sdtEndPr>
      <w:sdtContent>
        <w:p w14:paraId="65DD8AEA" w14:textId="1F187E96" w:rsidR="00E85144" w:rsidRPr="00E85144" w:rsidRDefault="00E85144" w:rsidP="00E85144">
          <w:pPr>
            <w:pStyle w:val="ae"/>
            <w:jc w:val="center"/>
            <w:rPr>
              <w:rFonts w:ascii="Times New Roman" w:hAnsi="Times New Roman" w:cs="Times New Roman"/>
              <w:b/>
              <w:color w:val="000000" w:themeColor="text1"/>
              <w:sz w:val="24"/>
            </w:rPr>
          </w:pPr>
          <w:r w:rsidRPr="00E85144">
            <w:rPr>
              <w:rFonts w:ascii="Times New Roman" w:hAnsi="Times New Roman" w:cs="Times New Roman"/>
              <w:b/>
              <w:color w:val="000000" w:themeColor="text1"/>
              <w:sz w:val="24"/>
            </w:rPr>
            <w:t>СОДЕРЖАНИЕ</w:t>
          </w:r>
        </w:p>
        <w:p w14:paraId="31A5FA3B" w14:textId="33000C98" w:rsidR="00FF2ABB" w:rsidRPr="00FF2ABB" w:rsidRDefault="00E85144"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r>
            <w:rPr>
              <w:b/>
              <w:bCs/>
            </w:rPr>
            <w:fldChar w:fldCharType="begin"/>
          </w:r>
          <w:r>
            <w:rPr>
              <w:b/>
              <w:bCs/>
            </w:rPr>
            <w:instrText xml:space="preserve"> TOC \o "1-3" \h \z \u </w:instrText>
          </w:r>
          <w:r>
            <w:rPr>
              <w:b/>
              <w:bCs/>
            </w:rPr>
            <w:fldChar w:fldCharType="separate"/>
          </w:r>
          <w:hyperlink w:anchor="_Toc107675520" w:history="1">
            <w:r w:rsidR="00FF2ABB" w:rsidRPr="00FF2ABB">
              <w:rPr>
                <w:rStyle w:val="af"/>
                <w:noProof/>
              </w:rPr>
              <w:t>Аннотация</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_Toc107675520 \h </w:instrText>
            </w:r>
            <w:r w:rsidR="00FF2ABB" w:rsidRPr="00FF2ABB">
              <w:rPr>
                <w:noProof/>
                <w:webHidden/>
              </w:rPr>
            </w:r>
            <w:r w:rsidR="00FF2ABB" w:rsidRPr="00FF2ABB">
              <w:rPr>
                <w:noProof/>
                <w:webHidden/>
              </w:rPr>
              <w:fldChar w:fldCharType="separate"/>
            </w:r>
            <w:r w:rsidR="001B2BC8">
              <w:rPr>
                <w:noProof/>
                <w:webHidden/>
              </w:rPr>
              <w:t>3</w:t>
            </w:r>
            <w:r w:rsidR="00FF2ABB" w:rsidRPr="00FF2ABB">
              <w:rPr>
                <w:noProof/>
                <w:webHidden/>
              </w:rPr>
              <w:fldChar w:fldCharType="end"/>
            </w:r>
          </w:hyperlink>
        </w:p>
        <w:p w14:paraId="477D7F60" w14:textId="45200469" w:rsidR="00FF2ABB" w:rsidRPr="00FF2ABB" w:rsidRDefault="000F6B26" w:rsidP="00FF2ABB">
          <w:pPr>
            <w:pStyle w:val="11"/>
            <w:tabs>
              <w:tab w:val="right" w:leader="dot" w:pos="9627"/>
            </w:tabs>
            <w:spacing w:after="0" w:line="360" w:lineRule="auto"/>
            <w:rPr>
              <w:rFonts w:asciiTheme="minorHAnsi" w:eastAsiaTheme="minorEastAsia" w:hAnsiTheme="minorHAnsi" w:cstheme="minorBidi"/>
              <w:noProof/>
              <w:sz w:val="22"/>
              <w:szCs w:val="22"/>
            </w:rPr>
          </w:pPr>
          <w:hyperlink w:anchor="_Toc107675521" w:history="1">
            <w:r w:rsidR="00FF2ABB" w:rsidRPr="00FF2ABB">
              <w:rPr>
                <w:rStyle w:val="af"/>
                <w:noProof/>
              </w:rPr>
              <w:t>1. Общие положения</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_Toc107675521 \h </w:instrText>
            </w:r>
            <w:r w:rsidR="00FF2ABB" w:rsidRPr="00FF2ABB">
              <w:rPr>
                <w:noProof/>
                <w:webHidden/>
              </w:rPr>
            </w:r>
            <w:r w:rsidR="00FF2ABB" w:rsidRPr="00FF2ABB">
              <w:rPr>
                <w:noProof/>
                <w:webHidden/>
              </w:rPr>
              <w:fldChar w:fldCharType="separate"/>
            </w:r>
            <w:r w:rsidR="001B2BC8">
              <w:rPr>
                <w:noProof/>
                <w:webHidden/>
              </w:rPr>
              <w:t>4</w:t>
            </w:r>
            <w:r w:rsidR="00FF2ABB" w:rsidRPr="00FF2ABB">
              <w:rPr>
                <w:noProof/>
                <w:webHidden/>
              </w:rPr>
              <w:fldChar w:fldCharType="end"/>
            </w:r>
          </w:hyperlink>
        </w:p>
        <w:p w14:paraId="348C6CD4" w14:textId="18737297"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22" w:history="1">
            <w:r w:rsidR="00FF2ABB" w:rsidRPr="00FF2ABB">
              <w:rPr>
                <w:rStyle w:val="af"/>
                <w:noProof/>
              </w:rPr>
              <w:t>1.1. Нормативные правовые основания разработки программы</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_Toc107675522 \h </w:instrText>
            </w:r>
            <w:r w:rsidR="00FF2ABB" w:rsidRPr="00FF2ABB">
              <w:rPr>
                <w:noProof/>
                <w:webHidden/>
              </w:rPr>
            </w:r>
            <w:r w:rsidR="00FF2ABB" w:rsidRPr="00FF2ABB">
              <w:rPr>
                <w:noProof/>
                <w:webHidden/>
              </w:rPr>
              <w:fldChar w:fldCharType="separate"/>
            </w:r>
            <w:r w:rsidR="001B2BC8">
              <w:rPr>
                <w:noProof/>
                <w:webHidden/>
              </w:rPr>
              <w:t>4</w:t>
            </w:r>
            <w:r w:rsidR="00FF2ABB" w:rsidRPr="00FF2ABB">
              <w:rPr>
                <w:noProof/>
                <w:webHidden/>
              </w:rPr>
              <w:fldChar w:fldCharType="end"/>
            </w:r>
          </w:hyperlink>
        </w:p>
        <w:p w14:paraId="0A37CA86" w14:textId="34F5A95B"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23" w:history="1">
            <w:r w:rsidR="00FF2ABB" w:rsidRPr="00FF2ABB">
              <w:rPr>
                <w:rStyle w:val="af"/>
                <w:noProof/>
              </w:rPr>
              <w:t>1.2. Цель и планируемые результаты обучения</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_Toc107675523 \h </w:instrText>
            </w:r>
            <w:r w:rsidR="00FF2ABB" w:rsidRPr="00FF2ABB">
              <w:rPr>
                <w:noProof/>
                <w:webHidden/>
              </w:rPr>
            </w:r>
            <w:r w:rsidR="00FF2ABB" w:rsidRPr="00FF2ABB">
              <w:rPr>
                <w:noProof/>
                <w:webHidden/>
              </w:rPr>
              <w:fldChar w:fldCharType="separate"/>
            </w:r>
            <w:r w:rsidR="001B2BC8">
              <w:rPr>
                <w:noProof/>
                <w:webHidden/>
              </w:rPr>
              <w:t>4</w:t>
            </w:r>
            <w:r w:rsidR="00FF2ABB" w:rsidRPr="00FF2ABB">
              <w:rPr>
                <w:noProof/>
                <w:webHidden/>
              </w:rPr>
              <w:fldChar w:fldCharType="end"/>
            </w:r>
          </w:hyperlink>
        </w:p>
        <w:p w14:paraId="40B1E5A9" w14:textId="6C7DFEFB"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25" w:history="1">
            <w:r w:rsidR="00FF2ABB" w:rsidRPr="00FF2ABB">
              <w:rPr>
                <w:rStyle w:val="af"/>
                <w:noProof/>
              </w:rPr>
              <w:t>1.3. Категория слушателей</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_Toc107675525 \h </w:instrText>
            </w:r>
            <w:r w:rsidR="00FF2ABB" w:rsidRPr="00FF2ABB">
              <w:rPr>
                <w:noProof/>
                <w:webHidden/>
              </w:rPr>
            </w:r>
            <w:r w:rsidR="00FF2ABB" w:rsidRPr="00FF2ABB">
              <w:rPr>
                <w:noProof/>
                <w:webHidden/>
              </w:rPr>
              <w:fldChar w:fldCharType="separate"/>
            </w:r>
            <w:r w:rsidR="001B2BC8">
              <w:rPr>
                <w:noProof/>
                <w:webHidden/>
              </w:rPr>
              <w:t>6</w:t>
            </w:r>
            <w:r w:rsidR="00FF2ABB" w:rsidRPr="00FF2ABB">
              <w:rPr>
                <w:noProof/>
                <w:webHidden/>
              </w:rPr>
              <w:fldChar w:fldCharType="end"/>
            </w:r>
          </w:hyperlink>
        </w:p>
        <w:p w14:paraId="03C44DAE" w14:textId="3516E086"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26" w:history="1">
            <w:r w:rsidR="00FF2ABB" w:rsidRPr="00FF2ABB">
              <w:rPr>
                <w:rStyle w:val="af"/>
                <w:noProof/>
              </w:rPr>
              <w:t>1.4. Срок обучения</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_Toc107675526 \h </w:instrText>
            </w:r>
            <w:r w:rsidR="00FF2ABB" w:rsidRPr="00FF2ABB">
              <w:rPr>
                <w:noProof/>
                <w:webHidden/>
              </w:rPr>
            </w:r>
            <w:r w:rsidR="00FF2ABB" w:rsidRPr="00FF2ABB">
              <w:rPr>
                <w:noProof/>
                <w:webHidden/>
              </w:rPr>
              <w:fldChar w:fldCharType="separate"/>
            </w:r>
            <w:r w:rsidR="001B2BC8">
              <w:rPr>
                <w:noProof/>
                <w:webHidden/>
              </w:rPr>
              <w:t>6</w:t>
            </w:r>
            <w:r w:rsidR="00FF2ABB" w:rsidRPr="00FF2ABB">
              <w:rPr>
                <w:noProof/>
                <w:webHidden/>
              </w:rPr>
              <w:fldChar w:fldCharType="end"/>
            </w:r>
          </w:hyperlink>
        </w:p>
        <w:p w14:paraId="1CE4B20D" w14:textId="09E10B97"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27" w:history="1">
            <w:r w:rsidR="00FF2ABB" w:rsidRPr="00FF2ABB">
              <w:rPr>
                <w:rStyle w:val="af"/>
                <w:noProof/>
              </w:rPr>
              <w:t>1.5. Форма обучения</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_Toc107675527 \h </w:instrText>
            </w:r>
            <w:r w:rsidR="00FF2ABB" w:rsidRPr="00FF2ABB">
              <w:rPr>
                <w:noProof/>
                <w:webHidden/>
              </w:rPr>
            </w:r>
            <w:r w:rsidR="00FF2ABB" w:rsidRPr="00FF2ABB">
              <w:rPr>
                <w:noProof/>
                <w:webHidden/>
              </w:rPr>
              <w:fldChar w:fldCharType="separate"/>
            </w:r>
            <w:r w:rsidR="001B2BC8">
              <w:rPr>
                <w:noProof/>
                <w:webHidden/>
              </w:rPr>
              <w:t>6</w:t>
            </w:r>
            <w:r w:rsidR="00FF2ABB" w:rsidRPr="00FF2ABB">
              <w:rPr>
                <w:noProof/>
                <w:webHidden/>
              </w:rPr>
              <w:fldChar w:fldCharType="end"/>
            </w:r>
          </w:hyperlink>
        </w:p>
        <w:p w14:paraId="0C8F6C26" w14:textId="50CD5A56"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28" w:history="1">
            <w:r w:rsidR="00FF2ABB" w:rsidRPr="00FF2ABB">
              <w:rPr>
                <w:rStyle w:val="af"/>
                <w:noProof/>
              </w:rPr>
              <w:t>2.Структура и содержание программы</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_Toc107675528 \h </w:instrText>
            </w:r>
            <w:r w:rsidR="00FF2ABB" w:rsidRPr="00FF2ABB">
              <w:rPr>
                <w:noProof/>
                <w:webHidden/>
              </w:rPr>
            </w:r>
            <w:r w:rsidR="00FF2ABB" w:rsidRPr="00FF2ABB">
              <w:rPr>
                <w:noProof/>
                <w:webHidden/>
              </w:rPr>
              <w:fldChar w:fldCharType="separate"/>
            </w:r>
            <w:r w:rsidR="001B2BC8">
              <w:rPr>
                <w:noProof/>
                <w:webHidden/>
              </w:rPr>
              <w:t>7</w:t>
            </w:r>
            <w:r w:rsidR="00FF2ABB" w:rsidRPr="00FF2ABB">
              <w:rPr>
                <w:noProof/>
                <w:webHidden/>
              </w:rPr>
              <w:fldChar w:fldCharType="end"/>
            </w:r>
          </w:hyperlink>
        </w:p>
        <w:p w14:paraId="7534B5F5" w14:textId="77EEACC1"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29" w:history="1">
            <w:r w:rsidR="00FF2ABB" w:rsidRPr="00FF2ABB">
              <w:rPr>
                <w:rStyle w:val="af"/>
                <w:noProof/>
              </w:rPr>
              <w:t>2.1. Учебный план</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_Toc107675529 \h </w:instrText>
            </w:r>
            <w:r w:rsidR="00FF2ABB" w:rsidRPr="00FF2ABB">
              <w:rPr>
                <w:noProof/>
                <w:webHidden/>
              </w:rPr>
            </w:r>
            <w:r w:rsidR="00FF2ABB" w:rsidRPr="00FF2ABB">
              <w:rPr>
                <w:noProof/>
                <w:webHidden/>
              </w:rPr>
              <w:fldChar w:fldCharType="separate"/>
            </w:r>
            <w:r w:rsidR="001B2BC8">
              <w:rPr>
                <w:noProof/>
                <w:webHidden/>
              </w:rPr>
              <w:t>7</w:t>
            </w:r>
            <w:r w:rsidR="00FF2ABB" w:rsidRPr="00FF2ABB">
              <w:rPr>
                <w:noProof/>
                <w:webHidden/>
              </w:rPr>
              <w:fldChar w:fldCharType="end"/>
            </w:r>
          </w:hyperlink>
        </w:p>
        <w:p w14:paraId="02357523" w14:textId="65EABB1A"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30" w:history="1">
            <w:r w:rsidR="00FF2ABB" w:rsidRPr="00FF2ABB">
              <w:rPr>
                <w:rStyle w:val="af"/>
                <w:noProof/>
              </w:rPr>
              <w:t>2.2. Календарный учебный график</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_Toc107675530 \h </w:instrText>
            </w:r>
            <w:r w:rsidR="00FF2ABB" w:rsidRPr="00FF2ABB">
              <w:rPr>
                <w:noProof/>
                <w:webHidden/>
              </w:rPr>
            </w:r>
            <w:r w:rsidR="00FF2ABB" w:rsidRPr="00FF2ABB">
              <w:rPr>
                <w:noProof/>
                <w:webHidden/>
              </w:rPr>
              <w:fldChar w:fldCharType="separate"/>
            </w:r>
            <w:r w:rsidR="001B2BC8">
              <w:rPr>
                <w:noProof/>
                <w:webHidden/>
              </w:rPr>
              <w:t>8</w:t>
            </w:r>
            <w:r w:rsidR="00FF2ABB" w:rsidRPr="00FF2ABB">
              <w:rPr>
                <w:noProof/>
                <w:webHidden/>
              </w:rPr>
              <w:fldChar w:fldCharType="end"/>
            </w:r>
          </w:hyperlink>
        </w:p>
        <w:p w14:paraId="57DB8060" w14:textId="457AFA51"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31" w:history="1">
            <w:r w:rsidR="00FF2ABB" w:rsidRPr="00FF2ABB">
              <w:rPr>
                <w:rStyle w:val="af"/>
                <w:noProof/>
              </w:rPr>
              <w:t>2.3. Рабочие программы учебных предметов</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_Toc107675531 \h </w:instrText>
            </w:r>
            <w:r w:rsidR="00FF2ABB" w:rsidRPr="00FF2ABB">
              <w:rPr>
                <w:noProof/>
                <w:webHidden/>
              </w:rPr>
            </w:r>
            <w:r w:rsidR="00FF2ABB" w:rsidRPr="00FF2ABB">
              <w:rPr>
                <w:noProof/>
                <w:webHidden/>
              </w:rPr>
              <w:fldChar w:fldCharType="separate"/>
            </w:r>
            <w:r w:rsidR="001B2BC8">
              <w:rPr>
                <w:noProof/>
                <w:webHidden/>
              </w:rPr>
              <w:t>8</w:t>
            </w:r>
            <w:r w:rsidR="00FF2ABB" w:rsidRPr="00FF2ABB">
              <w:rPr>
                <w:noProof/>
                <w:webHidden/>
              </w:rPr>
              <w:fldChar w:fldCharType="end"/>
            </w:r>
          </w:hyperlink>
        </w:p>
        <w:p w14:paraId="1AD8D9B7" w14:textId="07DBE9BD"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32" w:history="1">
            <w:r w:rsidR="00FF2ABB" w:rsidRPr="00FF2ABB">
              <w:rPr>
                <w:rStyle w:val="af"/>
                <w:noProof/>
              </w:rPr>
              <w:t>3. Организационно-педагогические условия реализации программы</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_Toc107675532 \h </w:instrText>
            </w:r>
            <w:r w:rsidR="00FF2ABB" w:rsidRPr="00FF2ABB">
              <w:rPr>
                <w:noProof/>
                <w:webHidden/>
              </w:rPr>
            </w:r>
            <w:r w:rsidR="00FF2ABB" w:rsidRPr="00FF2ABB">
              <w:rPr>
                <w:noProof/>
                <w:webHidden/>
              </w:rPr>
              <w:fldChar w:fldCharType="separate"/>
            </w:r>
            <w:r w:rsidR="001B2BC8">
              <w:rPr>
                <w:noProof/>
                <w:webHidden/>
              </w:rPr>
              <w:t>11</w:t>
            </w:r>
            <w:r w:rsidR="00FF2ABB" w:rsidRPr="00FF2ABB">
              <w:rPr>
                <w:noProof/>
                <w:webHidden/>
              </w:rPr>
              <w:fldChar w:fldCharType="end"/>
            </w:r>
          </w:hyperlink>
        </w:p>
        <w:p w14:paraId="0C250F1C" w14:textId="6F639A2D"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33" w:history="1">
            <w:r w:rsidR="00FF2ABB" w:rsidRPr="00FF2ABB">
              <w:rPr>
                <w:rStyle w:val="af"/>
                <w:noProof/>
              </w:rPr>
              <w:t>3.1. Требования к квалификации педагогических кадров</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_Toc107675533 \h </w:instrText>
            </w:r>
            <w:r w:rsidR="00FF2ABB" w:rsidRPr="00FF2ABB">
              <w:rPr>
                <w:noProof/>
                <w:webHidden/>
              </w:rPr>
            </w:r>
            <w:r w:rsidR="00FF2ABB" w:rsidRPr="00FF2ABB">
              <w:rPr>
                <w:noProof/>
                <w:webHidden/>
              </w:rPr>
              <w:fldChar w:fldCharType="separate"/>
            </w:r>
            <w:r w:rsidR="001B2BC8">
              <w:rPr>
                <w:noProof/>
                <w:webHidden/>
              </w:rPr>
              <w:t>11</w:t>
            </w:r>
            <w:r w:rsidR="00FF2ABB" w:rsidRPr="00FF2ABB">
              <w:rPr>
                <w:noProof/>
                <w:webHidden/>
              </w:rPr>
              <w:fldChar w:fldCharType="end"/>
            </w:r>
          </w:hyperlink>
        </w:p>
        <w:p w14:paraId="04C15F8C" w14:textId="3FCA4C9D"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34" w:history="1">
            <w:r w:rsidR="00FF2ABB" w:rsidRPr="00FF2ABB">
              <w:rPr>
                <w:rStyle w:val="af"/>
                <w:noProof/>
              </w:rPr>
              <w:t>3.2. Требования к материально-техническим условиям</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_Toc107675534 \h </w:instrText>
            </w:r>
            <w:r w:rsidR="00FF2ABB" w:rsidRPr="00FF2ABB">
              <w:rPr>
                <w:noProof/>
                <w:webHidden/>
              </w:rPr>
            </w:r>
            <w:r w:rsidR="00FF2ABB" w:rsidRPr="00FF2ABB">
              <w:rPr>
                <w:noProof/>
                <w:webHidden/>
              </w:rPr>
              <w:fldChar w:fldCharType="separate"/>
            </w:r>
            <w:r w:rsidR="001B2BC8">
              <w:rPr>
                <w:noProof/>
                <w:webHidden/>
              </w:rPr>
              <w:t>11</w:t>
            </w:r>
            <w:r w:rsidR="00FF2ABB" w:rsidRPr="00FF2ABB">
              <w:rPr>
                <w:noProof/>
                <w:webHidden/>
              </w:rPr>
              <w:fldChar w:fldCharType="end"/>
            </w:r>
          </w:hyperlink>
        </w:p>
        <w:p w14:paraId="097B1E15" w14:textId="00355EF5"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35" w:history="1">
            <w:r w:rsidR="00FF2ABB" w:rsidRPr="00FF2ABB">
              <w:rPr>
                <w:rStyle w:val="af"/>
                <w:noProof/>
              </w:rPr>
              <w:t>3.3. Требования к информационным и учебно-методическим условиям</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_Toc107675535 \h </w:instrText>
            </w:r>
            <w:r w:rsidR="00FF2ABB" w:rsidRPr="00FF2ABB">
              <w:rPr>
                <w:noProof/>
                <w:webHidden/>
              </w:rPr>
            </w:r>
            <w:r w:rsidR="00FF2ABB" w:rsidRPr="00FF2ABB">
              <w:rPr>
                <w:noProof/>
                <w:webHidden/>
              </w:rPr>
              <w:fldChar w:fldCharType="separate"/>
            </w:r>
            <w:r w:rsidR="001B2BC8">
              <w:rPr>
                <w:noProof/>
                <w:webHidden/>
              </w:rPr>
              <w:t>11</w:t>
            </w:r>
            <w:r w:rsidR="00FF2ABB" w:rsidRPr="00FF2ABB">
              <w:rPr>
                <w:noProof/>
                <w:webHidden/>
              </w:rPr>
              <w:fldChar w:fldCharType="end"/>
            </w:r>
          </w:hyperlink>
        </w:p>
        <w:p w14:paraId="533DC326" w14:textId="0543A30A"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36" w:history="1">
            <w:r w:rsidR="00FF2ABB" w:rsidRPr="00FF2ABB">
              <w:rPr>
                <w:rStyle w:val="af"/>
                <w:noProof/>
              </w:rPr>
              <w:t>3.4. Общие требования к организации образовательного процесса</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_Toc107675536 \h </w:instrText>
            </w:r>
            <w:r w:rsidR="00FF2ABB" w:rsidRPr="00FF2ABB">
              <w:rPr>
                <w:noProof/>
                <w:webHidden/>
              </w:rPr>
            </w:r>
            <w:r w:rsidR="00FF2ABB" w:rsidRPr="00FF2ABB">
              <w:rPr>
                <w:noProof/>
                <w:webHidden/>
              </w:rPr>
              <w:fldChar w:fldCharType="separate"/>
            </w:r>
            <w:r w:rsidR="001B2BC8">
              <w:rPr>
                <w:noProof/>
                <w:webHidden/>
              </w:rPr>
              <w:t>11</w:t>
            </w:r>
            <w:r w:rsidR="00FF2ABB" w:rsidRPr="00FF2ABB">
              <w:rPr>
                <w:noProof/>
                <w:webHidden/>
              </w:rPr>
              <w:fldChar w:fldCharType="end"/>
            </w:r>
          </w:hyperlink>
        </w:p>
        <w:p w14:paraId="03747980" w14:textId="3AF49A17"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37" w:history="1">
            <w:r w:rsidR="00FF2ABB" w:rsidRPr="00FF2ABB">
              <w:rPr>
                <w:rStyle w:val="af"/>
                <w:noProof/>
              </w:rPr>
              <w:t>4.Оценка результатов освоения программы</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_Toc107675537 \h </w:instrText>
            </w:r>
            <w:r w:rsidR="00FF2ABB" w:rsidRPr="00FF2ABB">
              <w:rPr>
                <w:noProof/>
                <w:webHidden/>
              </w:rPr>
            </w:r>
            <w:r w:rsidR="00FF2ABB" w:rsidRPr="00FF2ABB">
              <w:rPr>
                <w:noProof/>
                <w:webHidden/>
              </w:rPr>
              <w:fldChar w:fldCharType="separate"/>
            </w:r>
            <w:r w:rsidR="001B2BC8">
              <w:rPr>
                <w:noProof/>
                <w:webHidden/>
              </w:rPr>
              <w:t>12</w:t>
            </w:r>
            <w:r w:rsidR="00FF2ABB" w:rsidRPr="00FF2ABB">
              <w:rPr>
                <w:noProof/>
                <w:webHidden/>
              </w:rPr>
              <w:fldChar w:fldCharType="end"/>
            </w:r>
          </w:hyperlink>
        </w:p>
        <w:p w14:paraId="2D08FA14" w14:textId="200C0924" w:rsidR="00FF2ABB" w:rsidRP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39" w:history="1">
            <w:r w:rsidR="00FF2ABB" w:rsidRPr="00FF2ABB">
              <w:rPr>
                <w:rStyle w:val="af"/>
                <w:noProof/>
              </w:rPr>
              <w:t>5. Информационное обеспечение программы</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_Toc107675539 \h </w:instrText>
            </w:r>
            <w:r w:rsidR="00FF2ABB" w:rsidRPr="00FF2ABB">
              <w:rPr>
                <w:noProof/>
                <w:webHidden/>
              </w:rPr>
            </w:r>
            <w:r w:rsidR="00FF2ABB" w:rsidRPr="00FF2ABB">
              <w:rPr>
                <w:noProof/>
                <w:webHidden/>
              </w:rPr>
              <w:fldChar w:fldCharType="separate"/>
            </w:r>
            <w:r w:rsidR="001B2BC8">
              <w:rPr>
                <w:noProof/>
                <w:webHidden/>
              </w:rPr>
              <w:t>14</w:t>
            </w:r>
            <w:r w:rsidR="00FF2ABB" w:rsidRPr="00FF2ABB">
              <w:rPr>
                <w:noProof/>
                <w:webHidden/>
              </w:rPr>
              <w:fldChar w:fldCharType="end"/>
            </w:r>
          </w:hyperlink>
        </w:p>
        <w:p w14:paraId="4C6E9EAB" w14:textId="65B2C75B" w:rsidR="00FF2ABB" w:rsidRDefault="000F6B26" w:rsidP="00FF2ABB">
          <w:pPr>
            <w:pStyle w:val="21"/>
            <w:tabs>
              <w:tab w:val="right" w:leader="dot" w:pos="9627"/>
            </w:tabs>
            <w:spacing w:after="0" w:line="360" w:lineRule="auto"/>
            <w:ind w:left="0"/>
            <w:rPr>
              <w:rFonts w:asciiTheme="minorHAnsi" w:eastAsiaTheme="minorEastAsia" w:hAnsiTheme="minorHAnsi" w:cstheme="minorBidi"/>
              <w:noProof/>
              <w:sz w:val="22"/>
              <w:szCs w:val="22"/>
            </w:rPr>
          </w:pPr>
          <w:hyperlink w:anchor="_Toc107675540" w:history="1">
            <w:r w:rsidR="00FF2ABB" w:rsidRPr="00FF2ABB">
              <w:rPr>
                <w:rStyle w:val="af"/>
                <w:noProof/>
              </w:rPr>
              <w:t>Приложение №1 Комплект контрольно-оценочных средств</w:t>
            </w:r>
            <w:r w:rsidR="00FF2ABB" w:rsidRPr="00FF2ABB">
              <w:rPr>
                <w:noProof/>
                <w:webHidden/>
              </w:rPr>
              <w:tab/>
            </w:r>
            <w:r w:rsidR="00FF2ABB" w:rsidRPr="00FF2ABB">
              <w:rPr>
                <w:noProof/>
                <w:webHidden/>
              </w:rPr>
              <w:fldChar w:fldCharType="begin"/>
            </w:r>
            <w:r w:rsidR="00FF2ABB" w:rsidRPr="00FF2ABB">
              <w:rPr>
                <w:noProof/>
                <w:webHidden/>
              </w:rPr>
              <w:instrText xml:space="preserve"> PAGEREF _Toc107675540 \h </w:instrText>
            </w:r>
            <w:r w:rsidR="00FF2ABB" w:rsidRPr="00FF2ABB">
              <w:rPr>
                <w:noProof/>
                <w:webHidden/>
              </w:rPr>
            </w:r>
            <w:r w:rsidR="00FF2ABB" w:rsidRPr="00FF2ABB">
              <w:rPr>
                <w:noProof/>
                <w:webHidden/>
              </w:rPr>
              <w:fldChar w:fldCharType="separate"/>
            </w:r>
            <w:r w:rsidR="001B2BC8">
              <w:rPr>
                <w:noProof/>
                <w:webHidden/>
              </w:rPr>
              <w:t>15</w:t>
            </w:r>
            <w:r w:rsidR="00FF2ABB" w:rsidRPr="00FF2ABB">
              <w:rPr>
                <w:noProof/>
                <w:webHidden/>
              </w:rPr>
              <w:fldChar w:fldCharType="end"/>
            </w:r>
          </w:hyperlink>
        </w:p>
        <w:p w14:paraId="7F272173" w14:textId="1F187E96" w:rsidR="00E85144" w:rsidRDefault="00E85144">
          <w:r>
            <w:rPr>
              <w:b/>
              <w:bCs/>
            </w:rPr>
            <w:fldChar w:fldCharType="end"/>
          </w:r>
        </w:p>
      </w:sdtContent>
    </w:sdt>
    <w:p w14:paraId="68EE5CA8" w14:textId="77777777" w:rsidR="00E85144" w:rsidRDefault="00E85144" w:rsidP="00E04402">
      <w:pPr>
        <w:pStyle w:val="a7"/>
      </w:pPr>
    </w:p>
    <w:p w14:paraId="3B3283E1" w14:textId="77777777" w:rsidR="00BB5139" w:rsidRDefault="00BB5139" w:rsidP="00FF2ABB">
      <w:pPr>
        <w:pStyle w:val="a7"/>
        <w:rPr>
          <w:i/>
        </w:rPr>
      </w:pPr>
      <w:bookmarkStart w:id="7" w:name="_Toc107675520"/>
    </w:p>
    <w:p w14:paraId="1BFA1C4B" w14:textId="77777777" w:rsidR="00BB5139" w:rsidRDefault="00BB5139" w:rsidP="00FF2ABB">
      <w:pPr>
        <w:pStyle w:val="a7"/>
        <w:rPr>
          <w:i/>
        </w:rPr>
      </w:pPr>
    </w:p>
    <w:p w14:paraId="651C1CA5" w14:textId="77777777" w:rsidR="00BB5139" w:rsidRDefault="00BB5139" w:rsidP="00FF2ABB">
      <w:pPr>
        <w:pStyle w:val="a7"/>
        <w:rPr>
          <w:i/>
        </w:rPr>
      </w:pPr>
    </w:p>
    <w:p w14:paraId="0283D703" w14:textId="77777777" w:rsidR="00BB5139" w:rsidRDefault="00BB5139" w:rsidP="00FF2ABB">
      <w:pPr>
        <w:pStyle w:val="a7"/>
        <w:rPr>
          <w:i/>
        </w:rPr>
      </w:pPr>
    </w:p>
    <w:p w14:paraId="1B590304" w14:textId="77777777" w:rsidR="00BB5139" w:rsidRDefault="00BB5139" w:rsidP="00BB5139">
      <w:pPr>
        <w:pStyle w:val="a7"/>
        <w:jc w:val="left"/>
        <w:rPr>
          <w:i/>
        </w:rPr>
      </w:pPr>
    </w:p>
    <w:p w14:paraId="57449DAA" w14:textId="77777777" w:rsidR="00BB5139" w:rsidRDefault="00BB5139" w:rsidP="00BB5139">
      <w:pPr>
        <w:rPr>
          <w:lang w:eastAsia="en-US"/>
        </w:rPr>
      </w:pPr>
    </w:p>
    <w:p w14:paraId="7E616296" w14:textId="77777777" w:rsidR="00BB5139" w:rsidRDefault="00BB5139" w:rsidP="00BB5139">
      <w:pPr>
        <w:rPr>
          <w:lang w:eastAsia="en-US"/>
        </w:rPr>
      </w:pPr>
    </w:p>
    <w:p w14:paraId="40D5705E" w14:textId="77777777" w:rsidR="00BB5139" w:rsidRDefault="00BB5139" w:rsidP="00FF2ABB">
      <w:pPr>
        <w:pStyle w:val="a7"/>
        <w:rPr>
          <w:rFonts w:eastAsia="Times New Roman"/>
          <w:b w:val="0"/>
          <w:color w:val="auto"/>
          <w:szCs w:val="24"/>
        </w:rPr>
      </w:pPr>
    </w:p>
    <w:p w14:paraId="7ACB4D67" w14:textId="77777777" w:rsidR="00BB5139" w:rsidRPr="00BB5139" w:rsidRDefault="00BB5139" w:rsidP="00BB5139">
      <w:pPr>
        <w:rPr>
          <w:lang w:eastAsia="en-US"/>
        </w:rPr>
      </w:pPr>
    </w:p>
    <w:p w14:paraId="7BDF4E6A" w14:textId="77777777" w:rsidR="007E2685" w:rsidRPr="00FF2ABB" w:rsidRDefault="007E2685" w:rsidP="00FF2ABB">
      <w:pPr>
        <w:pStyle w:val="a7"/>
        <w:rPr>
          <w:i/>
        </w:rPr>
      </w:pPr>
      <w:r w:rsidRPr="00FF2ABB">
        <w:rPr>
          <w:i/>
        </w:rPr>
        <w:lastRenderedPageBreak/>
        <w:t>Аннотация</w:t>
      </w:r>
      <w:bookmarkEnd w:id="7"/>
    </w:p>
    <w:p w14:paraId="0DC65F2F" w14:textId="77777777" w:rsidR="007E2685" w:rsidRPr="0048686C" w:rsidRDefault="007E2685" w:rsidP="007E2685">
      <w:pPr>
        <w:ind w:firstLine="709"/>
        <w:jc w:val="both"/>
      </w:pPr>
      <w:r>
        <w:t>Программа проверки знаний по направлению обучения «</w:t>
      </w:r>
      <w:r w:rsidRPr="00015A2F">
        <w:t>Оказание первой помощи пострадавшим</w:t>
      </w:r>
      <w:r w:rsidRPr="0048686C">
        <w:t>»</w:t>
      </w:r>
      <w:r>
        <w:t xml:space="preserve"> </w:t>
      </w:r>
      <w:r w:rsidRPr="0048686C">
        <w:t>разработана на основе:</w:t>
      </w:r>
    </w:p>
    <w:p w14:paraId="0E3E38C9" w14:textId="77777777" w:rsidR="007E2685" w:rsidRPr="00B957D4" w:rsidRDefault="007E2685" w:rsidP="007E2685">
      <w:pPr>
        <w:ind w:firstLine="709"/>
        <w:jc w:val="both"/>
      </w:pPr>
      <w:bookmarkStart w:id="8" w:name="_Hlk107661356"/>
      <w:r>
        <w:t>-</w:t>
      </w:r>
      <w:r w:rsidRPr="00B957D4">
        <w:t>ФЗ РФ от 29 декабря 2012 г. № 273-ФЗ «Об образовании в Российской Федерации»;</w:t>
      </w:r>
    </w:p>
    <w:p w14:paraId="04153F08" w14:textId="77777777" w:rsidR="007E2685" w:rsidRPr="00B957D4" w:rsidRDefault="007E2685" w:rsidP="007E2685">
      <w:pPr>
        <w:ind w:firstLine="709"/>
        <w:jc w:val="both"/>
      </w:pPr>
      <w:r>
        <w:t>-</w:t>
      </w:r>
      <w:r w:rsidRPr="00B957D4">
        <w:t>«Трудовой кодекс Российской Федерации» от 30.12.2001 № 197-ФЗ;</w:t>
      </w:r>
    </w:p>
    <w:p w14:paraId="3E1FB860" w14:textId="77777777" w:rsidR="007E2685" w:rsidRDefault="007E2685" w:rsidP="007E2685">
      <w:pPr>
        <w:ind w:firstLine="709"/>
        <w:jc w:val="both"/>
      </w:pPr>
      <w:r>
        <w:t>-</w:t>
      </w:r>
      <w:r w:rsidRPr="00015A2F">
        <w:t>Постановление Правительства РФ от 24 декабря 2021 г. N 2464</w:t>
      </w:r>
      <w:r>
        <w:t xml:space="preserve"> «</w:t>
      </w:r>
      <w:r w:rsidRPr="00015A2F">
        <w:t>О порядке обучения по охране труда и проверки знания требований охраны труда</w:t>
      </w:r>
      <w:r>
        <w:t>»;</w:t>
      </w:r>
    </w:p>
    <w:p w14:paraId="61F103A1" w14:textId="77777777" w:rsidR="007E2685" w:rsidRDefault="007E2685" w:rsidP="007E2685">
      <w:pPr>
        <w:ind w:firstLine="709"/>
        <w:jc w:val="both"/>
      </w:pPr>
      <w:r>
        <w:t>-</w:t>
      </w:r>
      <w:r w:rsidRPr="00015A2F">
        <w:t xml:space="preserve">Приказ Министерства здравоохранения и социального развития РФ от 4 мая 2012 г. N 477н </w:t>
      </w:r>
      <w:r>
        <w:t>«</w:t>
      </w:r>
      <w:r w:rsidRPr="00015A2F">
        <w:t>Об утверждении перечня состояний, при которых оказывается первая помощь, и перечня мероприятий по оказанию первой помощи</w:t>
      </w:r>
      <w:r>
        <w:t>»;</w:t>
      </w:r>
    </w:p>
    <w:p w14:paraId="76251FA3" w14:textId="77777777" w:rsidR="007E2685" w:rsidRDefault="007E2685" w:rsidP="007E2685">
      <w:pPr>
        <w:ind w:firstLine="709"/>
        <w:jc w:val="both"/>
      </w:pPr>
      <w:r>
        <w:t>-</w:t>
      </w:r>
      <w:r w:rsidRPr="00015A2F">
        <w:t xml:space="preserve">Приказ Министерства здравоохранения РФ от 20 июня 2013 г. N 388н </w:t>
      </w:r>
      <w:r>
        <w:t>«</w:t>
      </w:r>
      <w:r w:rsidRPr="00015A2F">
        <w:t>Об утверждении Порядка оказания скорой, в том числе скорой специализированной, медицинской помощи</w:t>
      </w:r>
      <w:r>
        <w:t>».</w:t>
      </w:r>
    </w:p>
    <w:bookmarkEnd w:id="8"/>
    <w:p w14:paraId="093B9C7D" w14:textId="77777777" w:rsidR="007E2685" w:rsidRDefault="007E2685" w:rsidP="007E2685">
      <w:pPr>
        <w:ind w:firstLine="709"/>
        <w:jc w:val="both"/>
      </w:pPr>
      <w:r w:rsidRPr="0048686C">
        <w:t xml:space="preserve">Настоящая программа предназначена для </w:t>
      </w:r>
      <w:r w:rsidRPr="00E83025">
        <w:t xml:space="preserve">повышение профессионального уровня, направленное </w:t>
      </w:r>
      <w:bookmarkStart w:id="9" w:name="_Hlk107661404"/>
      <w:r w:rsidRPr="00E83025">
        <w:t xml:space="preserve">на </w:t>
      </w:r>
      <w:r w:rsidRPr="00815CE5">
        <w:t>получения работниками знаний, умений и навыков, позволяющих оказывать первую помощь до оказания медицинской помощи работникам при несчастных случаях на производстве, травмах, отравлениях и других состояниях и заболеваниях, угрожающих их жизни и здоровью</w:t>
      </w:r>
      <w:bookmarkEnd w:id="9"/>
      <w:r w:rsidRPr="00E83025">
        <w:t>.</w:t>
      </w:r>
    </w:p>
    <w:p w14:paraId="4EEF2D05" w14:textId="77777777" w:rsidR="007E2685" w:rsidRPr="00472592" w:rsidRDefault="007E2685" w:rsidP="007E2685">
      <w:pPr>
        <w:ind w:firstLine="709"/>
        <w:jc w:val="both"/>
      </w:pPr>
      <w:r w:rsidRPr="00472592">
        <w:t>В разделах программы предусмотрено изучение:</w:t>
      </w:r>
    </w:p>
    <w:p w14:paraId="489EE8D7" w14:textId="77777777" w:rsidR="007E2685" w:rsidRPr="008F0AD7" w:rsidRDefault="007E2685" w:rsidP="007E2685">
      <w:pPr>
        <w:ind w:firstLine="709"/>
        <w:jc w:val="both"/>
      </w:pPr>
      <w:r w:rsidRPr="008F0AD7">
        <w:t>-</w:t>
      </w:r>
      <w:r>
        <w:t>о</w:t>
      </w:r>
      <w:r w:rsidRPr="00815CE5">
        <w:t>рганизационно-правовы</w:t>
      </w:r>
      <w:r>
        <w:t>х</w:t>
      </w:r>
      <w:r w:rsidRPr="00815CE5">
        <w:t xml:space="preserve"> аспект</w:t>
      </w:r>
      <w:r>
        <w:t>ов</w:t>
      </w:r>
      <w:r w:rsidRPr="00815CE5">
        <w:t xml:space="preserve"> оказания первой помощи</w:t>
      </w:r>
      <w:r w:rsidRPr="008F0AD7">
        <w:t>;</w:t>
      </w:r>
    </w:p>
    <w:p w14:paraId="135759A6" w14:textId="77777777" w:rsidR="007E2685" w:rsidRPr="008F0AD7" w:rsidRDefault="007E2685" w:rsidP="007E2685">
      <w:pPr>
        <w:ind w:firstLine="709"/>
        <w:jc w:val="both"/>
      </w:pPr>
      <w:r w:rsidRPr="008F0AD7">
        <w:t>-</w:t>
      </w:r>
      <w:r>
        <w:t>о</w:t>
      </w:r>
      <w:r w:rsidRPr="00815CE5">
        <w:t>казани</w:t>
      </w:r>
      <w:r>
        <w:t>я</w:t>
      </w:r>
      <w:r w:rsidRPr="00815CE5">
        <w:t xml:space="preserve"> первой помощи при отсутствии сознания, остановке дыхания и кровообращения</w:t>
      </w:r>
      <w:r w:rsidRPr="008F0AD7">
        <w:t>;</w:t>
      </w:r>
    </w:p>
    <w:p w14:paraId="1916EB1B" w14:textId="77777777" w:rsidR="007E2685" w:rsidRPr="008F0AD7" w:rsidRDefault="007E2685" w:rsidP="007E2685">
      <w:pPr>
        <w:ind w:firstLine="709"/>
        <w:jc w:val="both"/>
      </w:pPr>
      <w:r w:rsidRPr="008F0AD7">
        <w:t>-</w:t>
      </w:r>
      <w:r>
        <w:t>о</w:t>
      </w:r>
      <w:r w:rsidRPr="00815CE5">
        <w:t>казани</w:t>
      </w:r>
      <w:r>
        <w:t>я</w:t>
      </w:r>
      <w:r w:rsidRPr="00815CE5">
        <w:t xml:space="preserve"> первой помощи при наружных кровотечениях и травмах</w:t>
      </w:r>
      <w:r w:rsidRPr="008F0AD7">
        <w:t>;</w:t>
      </w:r>
    </w:p>
    <w:p w14:paraId="1F462E52" w14:textId="77777777" w:rsidR="007E2685" w:rsidRPr="008F0AD7" w:rsidRDefault="007E2685" w:rsidP="007E2685">
      <w:pPr>
        <w:ind w:firstLine="709"/>
        <w:jc w:val="both"/>
      </w:pPr>
      <w:r w:rsidRPr="008F0AD7">
        <w:t>-</w:t>
      </w:r>
      <w:r>
        <w:t>о</w:t>
      </w:r>
      <w:r w:rsidRPr="00815CE5">
        <w:t>казани</w:t>
      </w:r>
      <w:r>
        <w:t xml:space="preserve">я </w:t>
      </w:r>
      <w:r w:rsidRPr="00815CE5">
        <w:t>первой помощи при прочих состояниях</w:t>
      </w:r>
      <w:r w:rsidRPr="008F0AD7">
        <w:t xml:space="preserve">. </w:t>
      </w:r>
    </w:p>
    <w:p w14:paraId="626BCC84" w14:textId="77777777" w:rsidR="007E2685" w:rsidRPr="0048686C" w:rsidRDefault="007E2685" w:rsidP="007E2685">
      <w:pPr>
        <w:ind w:firstLine="709"/>
        <w:jc w:val="both"/>
      </w:pPr>
      <w:r w:rsidRPr="0048686C">
        <w:t>Теоретические занятия проводятся в форме лекций с использованием наглядных пособий, плакатов, учебных видеофильмов, компьютерных обучающих систем.</w:t>
      </w:r>
    </w:p>
    <w:p w14:paraId="5C91BDCA" w14:textId="77777777" w:rsidR="007E2685" w:rsidRDefault="007E2685" w:rsidP="007E2685">
      <w:pPr>
        <w:ind w:firstLine="709"/>
        <w:jc w:val="both"/>
        <w:rPr>
          <w:color w:val="000000" w:themeColor="text1"/>
        </w:rPr>
      </w:pPr>
      <w:r w:rsidRPr="00815CE5">
        <w:t>Практические занятия проводятся с применением технических средств обучения и наглядных пособий.</w:t>
      </w:r>
    </w:p>
    <w:p w14:paraId="5E2AE66B" w14:textId="48A2BE65" w:rsidR="007E2685" w:rsidRPr="007E2685" w:rsidRDefault="007E2685" w:rsidP="007E2685">
      <w:pPr>
        <w:ind w:firstLine="709"/>
        <w:jc w:val="both"/>
        <w:rPr>
          <w:color w:val="000000" w:themeColor="text1"/>
        </w:rPr>
      </w:pPr>
      <w:r w:rsidRPr="007E2685">
        <w:rPr>
          <w:color w:val="000000" w:themeColor="text1"/>
        </w:rPr>
        <w:t>Для проведения занятий привлекаются преподаватели учебного центра, а также специалисты других организаций, имеющих подготовку по оказанию первой помощи в объеме не менее 8 часов</w:t>
      </w:r>
      <w:r>
        <w:rPr>
          <w:color w:val="000000" w:themeColor="text1"/>
        </w:rPr>
        <w:t xml:space="preserve">, и </w:t>
      </w:r>
      <w:r w:rsidRPr="007E2685">
        <w:rPr>
          <w:color w:val="000000" w:themeColor="text1"/>
        </w:rPr>
        <w:t>прошедших подготовку по программам дополнительного профессионального образования повышения квалификации по подготовке преподавателей, обучающих приемам оказания первой помощи.</w:t>
      </w:r>
    </w:p>
    <w:p w14:paraId="2ED67043" w14:textId="77777777" w:rsidR="007E2685" w:rsidRPr="004914DD" w:rsidRDefault="007E2685" w:rsidP="007E2685">
      <w:pPr>
        <w:ind w:firstLine="709"/>
        <w:jc w:val="both"/>
        <w:rPr>
          <w:color w:val="000000" w:themeColor="text1"/>
        </w:rPr>
      </w:pPr>
      <w:r w:rsidRPr="004914DD">
        <w:rPr>
          <w:color w:val="000000" w:themeColor="text1"/>
        </w:rPr>
        <w:t>К концу обучения каждый обучаемый должен уметь самостоятельно выполнять все работы, предусмотренные программой обучения.</w:t>
      </w:r>
    </w:p>
    <w:p w14:paraId="739D8890" w14:textId="0A00E27E" w:rsidR="007E2685" w:rsidRPr="00A069C9" w:rsidRDefault="007E2685" w:rsidP="007E2685">
      <w:pPr>
        <w:ind w:firstLine="709"/>
        <w:jc w:val="both"/>
        <w:rPr>
          <w:color w:val="000000" w:themeColor="text1"/>
        </w:rPr>
      </w:pPr>
      <w:r w:rsidRPr="00A069C9">
        <w:rPr>
          <w:color w:val="000000" w:themeColor="text1"/>
        </w:rPr>
        <w:t xml:space="preserve">По окончанию обучения проводится проверка знаний. </w:t>
      </w:r>
      <w:r w:rsidR="004914DD" w:rsidRPr="00A069C9">
        <w:rPr>
          <w:color w:val="000000" w:themeColor="text1"/>
        </w:rPr>
        <w:t>Проверка знаний</w:t>
      </w:r>
      <w:r w:rsidRPr="00A069C9">
        <w:rPr>
          <w:color w:val="000000" w:themeColor="text1"/>
        </w:rPr>
        <w:t xml:space="preserve"> проводится для определения соответствия полученных знаний, умений и навыков программы обучения.</w:t>
      </w:r>
    </w:p>
    <w:p w14:paraId="7D8CEE6D" w14:textId="5611054A" w:rsidR="007E2685" w:rsidRPr="00A069C9" w:rsidRDefault="007E2685" w:rsidP="007E2685">
      <w:pPr>
        <w:ind w:firstLine="709"/>
        <w:jc w:val="both"/>
        <w:rPr>
          <w:color w:val="000000" w:themeColor="text1"/>
        </w:rPr>
      </w:pPr>
      <w:r w:rsidRPr="00A069C9">
        <w:rPr>
          <w:color w:val="000000" w:themeColor="text1"/>
        </w:rPr>
        <w:t xml:space="preserve">Работникам, успешно </w:t>
      </w:r>
      <w:r w:rsidR="004914DD" w:rsidRPr="00A069C9">
        <w:rPr>
          <w:color w:val="000000" w:themeColor="text1"/>
        </w:rPr>
        <w:t>прошедшим проверку знаний</w:t>
      </w:r>
      <w:r w:rsidRPr="00A069C9">
        <w:rPr>
          <w:color w:val="000000" w:themeColor="text1"/>
        </w:rPr>
        <w:t xml:space="preserve"> по результатам </w:t>
      </w:r>
      <w:r w:rsidR="004914DD" w:rsidRPr="00A069C9">
        <w:rPr>
          <w:color w:val="000000" w:themeColor="text1"/>
        </w:rPr>
        <w:t>проведения обучения,</w:t>
      </w:r>
      <w:r w:rsidRPr="00A069C9">
        <w:rPr>
          <w:color w:val="000000" w:themeColor="text1"/>
        </w:rPr>
        <w:t xml:space="preserve"> выдается </w:t>
      </w:r>
      <w:r w:rsidR="00A069C9" w:rsidRPr="00A069C9">
        <w:rPr>
          <w:color w:val="000000" w:themeColor="text1"/>
        </w:rPr>
        <w:t>протокол проверки знания</w:t>
      </w:r>
      <w:r w:rsidRPr="00A069C9">
        <w:rPr>
          <w:color w:val="000000" w:themeColor="text1"/>
        </w:rPr>
        <w:t xml:space="preserve">, форма которого устанавливает </w:t>
      </w:r>
      <w:r w:rsidR="00A069C9" w:rsidRPr="00A069C9">
        <w:rPr>
          <w:color w:val="000000" w:themeColor="text1"/>
        </w:rPr>
        <w:t>Постановление Правительства РФ от 24 декабря 2021 г. N 2464 VIII. Оформление документов и записей о планировании и регистрации проведения обучения по охране труда</w:t>
      </w:r>
      <w:r w:rsidRPr="00A069C9">
        <w:rPr>
          <w:color w:val="000000" w:themeColor="text1"/>
        </w:rPr>
        <w:t>.</w:t>
      </w:r>
    </w:p>
    <w:p w14:paraId="22A3BE04" w14:textId="77777777" w:rsidR="007E2685" w:rsidRPr="00A069C9" w:rsidRDefault="007E2685" w:rsidP="007E2685">
      <w:pPr>
        <w:ind w:firstLine="709"/>
        <w:jc w:val="both"/>
        <w:rPr>
          <w:color w:val="000000" w:themeColor="text1"/>
        </w:rPr>
      </w:pPr>
    </w:p>
    <w:p w14:paraId="7EBD6103" w14:textId="77777777" w:rsidR="007E2685" w:rsidRDefault="007E2685" w:rsidP="007E2685">
      <w:pPr>
        <w:ind w:firstLine="709"/>
        <w:jc w:val="both"/>
        <w:rPr>
          <w:bCs/>
        </w:rPr>
      </w:pPr>
      <w:r w:rsidRPr="00FE6A48">
        <w:rPr>
          <w:b/>
        </w:rPr>
        <w:t>Нормативный срок освоения программы</w:t>
      </w:r>
      <w:r w:rsidRPr="00FE6A48">
        <w:t xml:space="preserve"> </w:t>
      </w:r>
      <w:r w:rsidRPr="00472592">
        <w:t xml:space="preserve">– </w:t>
      </w:r>
      <w:r>
        <w:t xml:space="preserve">8 </w:t>
      </w:r>
      <w:r w:rsidRPr="00F23876">
        <w:rPr>
          <w:bCs/>
        </w:rPr>
        <w:t>час</w:t>
      </w:r>
      <w:r>
        <w:rPr>
          <w:bCs/>
        </w:rPr>
        <w:t>ов.</w:t>
      </w:r>
    </w:p>
    <w:p w14:paraId="423FADD2" w14:textId="06DD8A66" w:rsidR="007E2685" w:rsidRDefault="007E2685" w:rsidP="007E2685">
      <w:pPr>
        <w:ind w:firstLine="709"/>
        <w:jc w:val="both"/>
      </w:pPr>
      <w:r w:rsidRPr="008E37B8">
        <w:rPr>
          <w:b/>
          <w:bCs/>
        </w:rPr>
        <w:t>Форма обучения</w:t>
      </w:r>
      <w:r w:rsidRPr="008E37B8">
        <w:rPr>
          <w:bCs/>
        </w:rPr>
        <w:t xml:space="preserve"> – </w:t>
      </w:r>
      <w:r w:rsidR="002A4031">
        <w:rPr>
          <w:bCs/>
        </w:rPr>
        <w:t>очно</w:t>
      </w:r>
      <w:r w:rsidRPr="008E37B8">
        <w:rPr>
          <w:bCs/>
        </w:rPr>
        <w:t>.</w:t>
      </w:r>
    </w:p>
    <w:p w14:paraId="715EF048" w14:textId="210975F0" w:rsidR="007E2685" w:rsidRDefault="007E2685" w:rsidP="00E04402">
      <w:pPr>
        <w:pStyle w:val="a7"/>
      </w:pPr>
    </w:p>
    <w:p w14:paraId="02FE40A6" w14:textId="56DFCC4C" w:rsidR="007E2685" w:rsidRDefault="007E2685" w:rsidP="007E2685">
      <w:pPr>
        <w:rPr>
          <w:lang w:eastAsia="en-US"/>
        </w:rPr>
      </w:pPr>
    </w:p>
    <w:p w14:paraId="62AD5746" w14:textId="2EFA0633" w:rsidR="00A069C9" w:rsidRDefault="00A069C9" w:rsidP="007E2685">
      <w:pPr>
        <w:rPr>
          <w:lang w:eastAsia="en-US"/>
        </w:rPr>
      </w:pPr>
    </w:p>
    <w:p w14:paraId="48CCB056" w14:textId="7E3F54A9" w:rsidR="00A069C9" w:rsidRDefault="00A069C9" w:rsidP="007E2685">
      <w:pPr>
        <w:rPr>
          <w:lang w:eastAsia="en-US"/>
        </w:rPr>
      </w:pPr>
    </w:p>
    <w:p w14:paraId="5E9FD293" w14:textId="77777777" w:rsidR="00FF2ABB" w:rsidRPr="007E2685" w:rsidRDefault="00FF2ABB" w:rsidP="007E2685">
      <w:pPr>
        <w:rPr>
          <w:lang w:eastAsia="en-US"/>
        </w:rPr>
      </w:pPr>
    </w:p>
    <w:p w14:paraId="75054113" w14:textId="67C44113" w:rsidR="00E04402" w:rsidRPr="008C7351" w:rsidRDefault="00E85144" w:rsidP="00E04402">
      <w:pPr>
        <w:pStyle w:val="a7"/>
      </w:pPr>
      <w:bookmarkStart w:id="10" w:name="_Toc107675521"/>
      <w:r w:rsidRPr="00DE5DC4">
        <w:lastRenderedPageBreak/>
        <w:t>1</w:t>
      </w:r>
      <w:r w:rsidR="00E04402" w:rsidRPr="008C7351">
        <w:t>. ОБЩИЕ ПОЛОЖЕНИЯ</w:t>
      </w:r>
      <w:bookmarkEnd w:id="6"/>
      <w:bookmarkEnd w:id="10"/>
    </w:p>
    <w:p w14:paraId="659E5C1A" w14:textId="77777777" w:rsidR="00C95DBB" w:rsidRPr="00396E3D" w:rsidRDefault="00C95DBB" w:rsidP="00C95DBB">
      <w:pPr>
        <w:pStyle w:val="2"/>
        <w:spacing w:before="0" w:beforeAutospacing="0" w:after="0" w:afterAutospacing="0"/>
        <w:ind w:firstLine="709"/>
        <w:jc w:val="both"/>
      </w:pPr>
      <w:bookmarkStart w:id="11" w:name="_Toc107675522"/>
      <w:r w:rsidRPr="00396E3D">
        <w:t>1.1. Нормативные правовые основания разработки программы</w:t>
      </w:r>
      <w:bookmarkEnd w:id="0"/>
      <w:bookmarkEnd w:id="11"/>
    </w:p>
    <w:p w14:paraId="0740485C" w14:textId="77777777" w:rsidR="00C95DBB" w:rsidRPr="00396E3D" w:rsidRDefault="00C95DBB" w:rsidP="00C95DBB">
      <w:pPr>
        <w:autoSpaceDE w:val="0"/>
        <w:autoSpaceDN w:val="0"/>
        <w:adjustRightInd w:val="0"/>
        <w:ind w:firstLine="709"/>
        <w:jc w:val="both"/>
      </w:pPr>
      <w:r w:rsidRPr="00396E3D">
        <w:t>Нормативную правовую основу разработки программы составляют:</w:t>
      </w:r>
    </w:p>
    <w:p w14:paraId="469676AB" w14:textId="77777777" w:rsidR="004A0389" w:rsidRPr="00B957D4" w:rsidRDefault="004A0389" w:rsidP="004A0389">
      <w:pPr>
        <w:ind w:firstLine="709"/>
        <w:jc w:val="both"/>
      </w:pPr>
      <w:r>
        <w:t>-</w:t>
      </w:r>
      <w:r w:rsidRPr="00B957D4">
        <w:t>ФЗ РФ от 29 декабря 2012 г. № 273-ФЗ «Об образовании в Российской Федерации»;</w:t>
      </w:r>
    </w:p>
    <w:p w14:paraId="1553629A" w14:textId="77777777" w:rsidR="004A0389" w:rsidRPr="00B957D4" w:rsidRDefault="004A0389" w:rsidP="004A0389">
      <w:pPr>
        <w:ind w:firstLine="709"/>
        <w:jc w:val="both"/>
      </w:pPr>
      <w:r>
        <w:t>-</w:t>
      </w:r>
      <w:r w:rsidRPr="00B957D4">
        <w:t>«Трудовой кодекс Российской Федерации» от 30.12.2001 № 197-ФЗ;</w:t>
      </w:r>
    </w:p>
    <w:p w14:paraId="3AFA77AD" w14:textId="77777777" w:rsidR="004A0389" w:rsidRDefault="004A0389" w:rsidP="004A0389">
      <w:pPr>
        <w:ind w:firstLine="709"/>
        <w:jc w:val="both"/>
      </w:pPr>
      <w:r>
        <w:t>-</w:t>
      </w:r>
      <w:r w:rsidRPr="00015A2F">
        <w:t>Постановление Правительства РФ от 24 декабря 2021 г. N 2464</w:t>
      </w:r>
      <w:r>
        <w:t xml:space="preserve"> «</w:t>
      </w:r>
      <w:r w:rsidRPr="00015A2F">
        <w:t>О порядке обучения по охране труда и проверки знания требований охраны труда</w:t>
      </w:r>
      <w:r>
        <w:t>»;</w:t>
      </w:r>
    </w:p>
    <w:p w14:paraId="35CDF77F" w14:textId="77777777" w:rsidR="004A0389" w:rsidRDefault="004A0389" w:rsidP="004A0389">
      <w:pPr>
        <w:ind w:firstLine="709"/>
        <w:jc w:val="both"/>
      </w:pPr>
      <w:r>
        <w:t>-</w:t>
      </w:r>
      <w:r w:rsidRPr="00015A2F">
        <w:t xml:space="preserve">Приказ Министерства здравоохранения и социального развития РФ от 4 мая 2012 г. N 477н </w:t>
      </w:r>
      <w:r>
        <w:t>«</w:t>
      </w:r>
      <w:r w:rsidRPr="00015A2F">
        <w:t>Об утверждении перечня состояний, при которых оказывается первая помощь, и перечня мероприятий по оказанию первой помощи</w:t>
      </w:r>
      <w:r>
        <w:t>»;</w:t>
      </w:r>
    </w:p>
    <w:p w14:paraId="399CA033" w14:textId="77777777" w:rsidR="004A0389" w:rsidRDefault="004A0389" w:rsidP="004A0389">
      <w:pPr>
        <w:ind w:firstLine="709"/>
        <w:jc w:val="both"/>
      </w:pPr>
      <w:r>
        <w:t>-</w:t>
      </w:r>
      <w:r w:rsidRPr="00015A2F">
        <w:t xml:space="preserve">Приказ Министерства здравоохранения РФ от 20 июня 2013 г. N 388н </w:t>
      </w:r>
      <w:r>
        <w:t>«</w:t>
      </w:r>
      <w:r w:rsidRPr="00015A2F">
        <w:t>Об утверждении Порядка оказания скорой, в том числе скорой специализированной, медицинской помощи</w:t>
      </w:r>
      <w:r>
        <w:t>».</w:t>
      </w:r>
    </w:p>
    <w:p w14:paraId="7C05D034" w14:textId="77777777" w:rsidR="00E04402" w:rsidRDefault="00E04402" w:rsidP="00FE2892">
      <w:pPr>
        <w:ind w:firstLine="709"/>
        <w:jc w:val="both"/>
      </w:pPr>
    </w:p>
    <w:p w14:paraId="06114B49" w14:textId="77777777" w:rsidR="00693488" w:rsidRPr="00396E3D" w:rsidRDefault="00693488" w:rsidP="00693488">
      <w:pPr>
        <w:pStyle w:val="2"/>
        <w:spacing w:before="0" w:beforeAutospacing="0" w:after="0" w:afterAutospacing="0"/>
        <w:ind w:firstLine="709"/>
        <w:jc w:val="left"/>
      </w:pPr>
      <w:bookmarkStart w:id="12" w:name="_Toc69829396"/>
      <w:bookmarkStart w:id="13" w:name="_Toc107675523"/>
      <w:bookmarkStart w:id="14" w:name="_Toc89176781"/>
      <w:r w:rsidRPr="00396E3D">
        <w:t>1.2. Цель и планируемые результаты обучения</w:t>
      </w:r>
      <w:bookmarkEnd w:id="12"/>
      <w:bookmarkEnd w:id="13"/>
    </w:p>
    <w:p w14:paraId="6081F4AD" w14:textId="6E779A3B" w:rsidR="00693488" w:rsidRDefault="00693488" w:rsidP="00693488">
      <w:pPr>
        <w:pStyle w:val="a7"/>
        <w:spacing w:before="0" w:line="240" w:lineRule="auto"/>
        <w:ind w:firstLine="709"/>
        <w:jc w:val="both"/>
        <w:rPr>
          <w:b w:val="0"/>
        </w:rPr>
      </w:pPr>
      <w:bookmarkStart w:id="15" w:name="_Toc95055002"/>
      <w:bookmarkStart w:id="16" w:name="_Toc95055254"/>
      <w:bookmarkStart w:id="17" w:name="_Toc95470181"/>
      <w:bookmarkStart w:id="18" w:name="_Toc107675524"/>
      <w:r w:rsidRPr="00FC3DEF">
        <w:rPr>
          <w:b w:val="0"/>
        </w:rPr>
        <w:t xml:space="preserve">Целью реализации программы является </w:t>
      </w:r>
      <w:r w:rsidR="004A0389" w:rsidRPr="004A0389">
        <w:rPr>
          <w:b w:val="0"/>
        </w:rPr>
        <w:t>получения работниками знаний, умений и навыков, позволяющих оказывать первую помощь до оказания медицинской помощи работникам при несчастных случаях на производстве, травмах, отравлениях и других состояниях и заболеваниях, угрожающих их жизни и здоровью</w:t>
      </w:r>
      <w:r w:rsidRPr="00FC3DEF">
        <w:rPr>
          <w:b w:val="0"/>
        </w:rPr>
        <w:t>.</w:t>
      </w:r>
      <w:bookmarkEnd w:id="15"/>
      <w:bookmarkEnd w:id="16"/>
      <w:bookmarkEnd w:id="17"/>
      <w:bookmarkEnd w:id="18"/>
    </w:p>
    <w:p w14:paraId="749483C9" w14:textId="77777777" w:rsidR="00693488" w:rsidRPr="00EF47DC" w:rsidRDefault="00693488" w:rsidP="00693488">
      <w:pPr>
        <w:ind w:firstLine="709"/>
        <w:jc w:val="both"/>
        <w:rPr>
          <w:color w:val="000000" w:themeColor="text1"/>
        </w:rPr>
      </w:pPr>
      <w:bookmarkStart w:id="19" w:name="bookmark6"/>
      <w:r w:rsidRPr="00EF47DC">
        <w:rPr>
          <w:b/>
          <w:color w:val="000000" w:themeColor="text1"/>
        </w:rPr>
        <w:t>Планируемые результаты обучения</w:t>
      </w:r>
      <w:bookmarkEnd w:id="19"/>
      <w:r w:rsidRPr="00EF47DC">
        <w:rPr>
          <w:b/>
          <w:color w:val="000000" w:themeColor="text1"/>
        </w:rPr>
        <w:t>:</w:t>
      </w:r>
      <w:r w:rsidRPr="00EF47DC">
        <w:rPr>
          <w:color w:val="000000" w:themeColor="text1"/>
        </w:rPr>
        <w:t xml:space="preserve"> Выпускник должен обладать профессиональными компетенциями такими как: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113"/>
        <w:gridCol w:w="3285"/>
        <w:gridCol w:w="4259"/>
      </w:tblGrid>
      <w:tr w:rsidR="00920CE5" w:rsidRPr="00920CE5" w14:paraId="3F91A404" w14:textId="77777777" w:rsidTr="00920CE5">
        <w:trPr>
          <w:trHeight w:val="845"/>
        </w:trPr>
        <w:tc>
          <w:tcPr>
            <w:tcW w:w="1094" w:type="pct"/>
            <w:shd w:val="clear" w:color="auto" w:fill="DBDBDB" w:themeFill="accent3" w:themeFillTint="66"/>
            <w:vAlign w:val="center"/>
          </w:tcPr>
          <w:p w14:paraId="0090A84A" w14:textId="77777777" w:rsidR="00920CE5" w:rsidRPr="00920CE5" w:rsidRDefault="00920CE5" w:rsidP="00AE1A87">
            <w:pPr>
              <w:jc w:val="center"/>
              <w:rPr>
                <w:color w:val="000000" w:themeColor="text1"/>
                <w:sz w:val="20"/>
                <w:szCs w:val="20"/>
              </w:rPr>
            </w:pPr>
            <w:r w:rsidRPr="00920CE5">
              <w:rPr>
                <w:color w:val="000000" w:themeColor="text1"/>
                <w:sz w:val="20"/>
                <w:szCs w:val="20"/>
              </w:rPr>
              <w:t>Профессиональные компетенции, подлежащие совершенствованию</w:t>
            </w:r>
          </w:p>
        </w:tc>
        <w:tc>
          <w:tcPr>
            <w:tcW w:w="1701" w:type="pct"/>
            <w:shd w:val="clear" w:color="auto" w:fill="DBDBDB" w:themeFill="accent3" w:themeFillTint="66"/>
            <w:vAlign w:val="center"/>
          </w:tcPr>
          <w:p w14:paraId="4894D282" w14:textId="77777777" w:rsidR="00920CE5" w:rsidRPr="00920CE5" w:rsidRDefault="00920CE5" w:rsidP="00AE1A87">
            <w:pPr>
              <w:jc w:val="center"/>
              <w:rPr>
                <w:color w:val="000000" w:themeColor="text1"/>
                <w:sz w:val="20"/>
                <w:szCs w:val="20"/>
              </w:rPr>
            </w:pPr>
            <w:r w:rsidRPr="00920CE5">
              <w:rPr>
                <w:color w:val="000000" w:themeColor="text1"/>
                <w:sz w:val="20"/>
                <w:szCs w:val="20"/>
              </w:rPr>
              <w:t>Знания</w:t>
            </w:r>
          </w:p>
        </w:tc>
        <w:tc>
          <w:tcPr>
            <w:tcW w:w="2205" w:type="pct"/>
            <w:shd w:val="clear" w:color="auto" w:fill="DBDBDB" w:themeFill="accent3" w:themeFillTint="66"/>
            <w:vAlign w:val="center"/>
          </w:tcPr>
          <w:p w14:paraId="105CA4D7" w14:textId="77777777" w:rsidR="00920CE5" w:rsidRPr="00920CE5" w:rsidRDefault="00920CE5" w:rsidP="00AE1A87">
            <w:pPr>
              <w:jc w:val="center"/>
              <w:rPr>
                <w:color w:val="000000" w:themeColor="text1"/>
                <w:sz w:val="20"/>
                <w:szCs w:val="20"/>
              </w:rPr>
            </w:pPr>
            <w:r w:rsidRPr="00920CE5">
              <w:rPr>
                <w:color w:val="000000" w:themeColor="text1"/>
                <w:sz w:val="20"/>
                <w:szCs w:val="20"/>
              </w:rPr>
              <w:t>Умения</w:t>
            </w:r>
          </w:p>
        </w:tc>
      </w:tr>
      <w:tr w:rsidR="00920CE5" w:rsidRPr="00920CE5" w14:paraId="398EB903" w14:textId="1CE93AF1" w:rsidTr="00920CE5">
        <w:trPr>
          <w:trHeight w:val="323"/>
        </w:trPr>
        <w:tc>
          <w:tcPr>
            <w:tcW w:w="5000" w:type="pct"/>
            <w:gridSpan w:val="3"/>
            <w:shd w:val="clear" w:color="auto" w:fill="DEEAF6" w:themeFill="accent5" w:themeFillTint="33"/>
            <w:vAlign w:val="center"/>
          </w:tcPr>
          <w:p w14:paraId="514E07D1" w14:textId="0598F0B7" w:rsidR="00920CE5" w:rsidRPr="00920CE5" w:rsidRDefault="00920CE5" w:rsidP="00731CF1">
            <w:pPr>
              <w:rPr>
                <w:color w:val="000000" w:themeColor="text1"/>
                <w:sz w:val="20"/>
                <w:szCs w:val="20"/>
              </w:rPr>
            </w:pPr>
            <w:r w:rsidRPr="00920CE5">
              <w:rPr>
                <w:b/>
                <w:color w:val="000000" w:themeColor="text1"/>
                <w:sz w:val="20"/>
                <w:szCs w:val="20"/>
              </w:rPr>
              <w:t>ВД.1. Обеспечение охраны жизни и здоровья работников</w:t>
            </w:r>
          </w:p>
        </w:tc>
      </w:tr>
      <w:tr w:rsidR="00920CE5" w:rsidRPr="00920CE5" w14:paraId="1DC71165" w14:textId="77777777" w:rsidTr="00920CE5">
        <w:trPr>
          <w:trHeight w:val="297"/>
        </w:trPr>
        <w:tc>
          <w:tcPr>
            <w:tcW w:w="1094" w:type="pct"/>
            <w:shd w:val="clear" w:color="auto" w:fill="FFFFFF"/>
          </w:tcPr>
          <w:p w14:paraId="335C8AFF" w14:textId="032A4BC4" w:rsidR="00920CE5" w:rsidRPr="00920CE5" w:rsidRDefault="00920CE5" w:rsidP="00920CE5">
            <w:pPr>
              <w:rPr>
                <w:color w:val="000000" w:themeColor="text1"/>
                <w:sz w:val="20"/>
                <w:szCs w:val="20"/>
              </w:rPr>
            </w:pPr>
            <w:r w:rsidRPr="00920CE5">
              <w:rPr>
                <w:color w:val="000000" w:themeColor="text1"/>
                <w:sz w:val="20"/>
                <w:szCs w:val="20"/>
              </w:rPr>
              <w:t>ПК.1.1. Оказание первой помощи пострадавшим</w:t>
            </w:r>
          </w:p>
        </w:tc>
        <w:tc>
          <w:tcPr>
            <w:tcW w:w="1701" w:type="pct"/>
            <w:shd w:val="clear" w:color="auto" w:fill="FFFFFF"/>
          </w:tcPr>
          <w:p w14:paraId="2FE4EA49" w14:textId="073BB4A5"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-общие положения, касающиеся первой помощи и основные понятия, ее определяющие, в том числе права и обязанности по оказанию первой помощи;</w:t>
            </w:r>
          </w:p>
          <w:p w14:paraId="059A304D" w14:textId="188DDA09"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-организационно-правовые аспекты оказания первой помощи;</w:t>
            </w:r>
          </w:p>
          <w:p w14:paraId="6EF4527F" w14:textId="77777777"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-состояния, при которых оказывается первая помощь, ее основные мероприятия;</w:t>
            </w:r>
          </w:p>
          <w:p w14:paraId="55271C11" w14:textId="548F5792"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-внешние факторы, создающие опасности при оказании первой помощи;</w:t>
            </w:r>
          </w:p>
          <w:p w14:paraId="586C887F" w14:textId="07C00159"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-способы переноски и транспортировки пострадавших;</w:t>
            </w:r>
          </w:p>
          <w:p w14:paraId="56BD658C" w14:textId="3DFD725F"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порядок вызова скорой медицинской помощи;</w:t>
            </w:r>
          </w:p>
          <w:p w14:paraId="586C481A" w14:textId="7B51BFDC"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признаки отсутствия сознания и дыхания, правила оказания первой помощи при отсутствии сознания, остановке дыхания и кровообращения, правила проведения сердечно-легочной реанимации;</w:t>
            </w:r>
          </w:p>
          <w:p w14:paraId="05209A81" w14:textId="768950B7"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признаки острой непроходимости дыхательных путей, правила оказания первой помощи при инородных телах верхних дыхательных путей;</w:t>
            </w:r>
          </w:p>
          <w:p w14:paraId="34F5A73F" w14:textId="0D699D10"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правила проведения обзорного осмотра и оказания первой помощи при наружных кровотечениях;</w:t>
            </w:r>
          </w:p>
          <w:p w14:paraId="4A65FDE2" w14:textId="23A47647"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xml:space="preserve">- правила подробного осмотра </w:t>
            </w:r>
            <w:r w:rsidRPr="00920CE5">
              <w:rPr>
                <w:color w:val="000000" w:themeColor="text1"/>
                <w:sz w:val="20"/>
                <w:szCs w:val="20"/>
              </w:rPr>
              <w:lastRenderedPageBreak/>
              <w:t>пострадавшего на наличие травм и повреждений;</w:t>
            </w:r>
          </w:p>
          <w:p w14:paraId="613625FB" w14:textId="5A54958A"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правила оказания первой помощи при травмах различных областей тела;</w:t>
            </w:r>
          </w:p>
          <w:p w14:paraId="755C0A56" w14:textId="79FF4830"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правила транспортной иммобилизации;</w:t>
            </w:r>
          </w:p>
          <w:p w14:paraId="59BD9982" w14:textId="6362E536"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признаки ожогов и других эффектов воздействия высоких температур, правила оказания первой помощи;</w:t>
            </w:r>
          </w:p>
          <w:p w14:paraId="5A387498" w14:textId="248E0D2C"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признаки отморожений и других эффектов воздействия низких температур, правила оказания первой помощи;</w:t>
            </w:r>
          </w:p>
          <w:p w14:paraId="63B15642" w14:textId="14EB0E77" w:rsidR="00920CE5" w:rsidRPr="00920CE5" w:rsidRDefault="00920CE5" w:rsidP="00EF47DC">
            <w:pPr>
              <w:pStyle w:val="a8"/>
              <w:tabs>
                <w:tab w:val="left" w:pos="139"/>
                <w:tab w:val="left" w:pos="851"/>
              </w:tabs>
              <w:ind w:left="0"/>
              <w:contextualSpacing w:val="0"/>
              <w:rPr>
                <w:color w:val="000000" w:themeColor="text1"/>
                <w:sz w:val="20"/>
                <w:szCs w:val="20"/>
              </w:rPr>
            </w:pPr>
            <w:r w:rsidRPr="00920CE5">
              <w:rPr>
                <w:color w:val="000000" w:themeColor="text1"/>
                <w:sz w:val="20"/>
                <w:szCs w:val="20"/>
              </w:rPr>
              <w:t>- признаки отравлений, правила оказания первой помощи.</w:t>
            </w:r>
          </w:p>
        </w:tc>
        <w:tc>
          <w:tcPr>
            <w:tcW w:w="2205" w:type="pct"/>
            <w:shd w:val="clear" w:color="auto" w:fill="FFFFFF"/>
            <w:vAlign w:val="center"/>
          </w:tcPr>
          <w:p w14:paraId="36AB1F70" w14:textId="4C8253A1"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lastRenderedPageBreak/>
              <w:t>-определять угрожающие факторы для собственной жизни и здоровья;</w:t>
            </w:r>
          </w:p>
          <w:p w14:paraId="3C5D92AB" w14:textId="19A6071C"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определять угрожающие факторы для жизни и здоровья пострадавшего и окружающих;</w:t>
            </w:r>
          </w:p>
          <w:p w14:paraId="6CD06C95" w14:textId="6445C586"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устранять угрожающие факторы для жизни и здоровья;</w:t>
            </w:r>
          </w:p>
          <w:p w14:paraId="12E26E64" w14:textId="13AF0B74"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прекращать действие повреждающих факторов на пострадавшего;</w:t>
            </w:r>
          </w:p>
          <w:p w14:paraId="13B1B94A" w14:textId="5342A61A"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оценивать количество пострадавших;</w:t>
            </w:r>
          </w:p>
          <w:p w14:paraId="241DFFE3" w14:textId="59FC401B"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извлекать пострадавшего из транспортного средства или других труднодоступных мест;</w:t>
            </w:r>
          </w:p>
          <w:p w14:paraId="0E1AD09C" w14:textId="77777777" w:rsidR="00920CE5" w:rsidRPr="00920CE5" w:rsidRDefault="00920CE5" w:rsidP="00920CE5">
            <w:pPr>
              <w:pStyle w:val="a8"/>
              <w:tabs>
                <w:tab w:val="left" w:pos="117"/>
              </w:tabs>
              <w:ind w:left="0"/>
              <w:contextualSpacing w:val="0"/>
              <w:rPr>
                <w:sz w:val="20"/>
                <w:szCs w:val="20"/>
              </w:rPr>
            </w:pPr>
            <w:r w:rsidRPr="00920CE5">
              <w:rPr>
                <w:color w:val="000000" w:themeColor="text1"/>
                <w:sz w:val="20"/>
                <w:szCs w:val="20"/>
              </w:rPr>
              <w:t xml:space="preserve">- применять различные способы переноски и перемещения, пострадавших одним, двумя или более участников оказания первой </w:t>
            </w:r>
            <w:r w:rsidRPr="00920CE5">
              <w:rPr>
                <w:sz w:val="20"/>
                <w:szCs w:val="20"/>
              </w:rPr>
              <w:t>помощи;</w:t>
            </w:r>
          </w:p>
          <w:p w14:paraId="30831E12" w14:textId="65776BDB"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-вызывать скорую медицинскую помощь, другие специальные службы, сотрудники которых обязаны оказывать первую помощь в соответствии с федеральным законом или со специальным правилом;</w:t>
            </w:r>
          </w:p>
          <w:p w14:paraId="048AC5F3" w14:textId="5A0FAC33"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использовать штатные (аптечки первой помощи) и подручные средства оказания первой помощи;</w:t>
            </w:r>
          </w:p>
          <w:p w14:paraId="5AD8A8E8" w14:textId="0ED4EFF4"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определять наличие сознания у пострадавшего;</w:t>
            </w:r>
          </w:p>
          <w:p w14:paraId="3084FBF0" w14:textId="58C77FB1"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открывать дыхательные пути запрокидыванием головы с подъемом подбородка, выдвижением нижней челюсти;</w:t>
            </w:r>
          </w:p>
          <w:p w14:paraId="78C1FD8D" w14:textId="07EDB460"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определять наличие дыхания с помощью слуха, зрения и осязания;</w:t>
            </w:r>
          </w:p>
          <w:p w14:paraId="4529027C" w14:textId="0B06E98B"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определять наличие кровообращения, проверять наличие пульса на магистральных артериях;</w:t>
            </w:r>
          </w:p>
          <w:p w14:paraId="5151170D" w14:textId="521B0493"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xml:space="preserve">- осуществлять давление руками на грудину </w:t>
            </w:r>
            <w:r w:rsidRPr="00920CE5">
              <w:rPr>
                <w:color w:val="000000" w:themeColor="text1"/>
                <w:sz w:val="20"/>
                <w:szCs w:val="20"/>
              </w:rPr>
              <w:lastRenderedPageBreak/>
              <w:t>пострадавшего;</w:t>
            </w:r>
          </w:p>
          <w:p w14:paraId="2EEE3CEB" w14:textId="40383C65"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проводить искусственное дыхание "Рот ко рту", "Рог к носу", с использованием устройства для искусственного дыхания;</w:t>
            </w:r>
          </w:p>
          <w:p w14:paraId="1ADACFC7" w14:textId="3D5F5ED1"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обеспечивать проходимость верхних дыхательных путей, приданием устойчивого бокового положения;</w:t>
            </w:r>
          </w:p>
          <w:p w14:paraId="5DBD4F6C" w14:textId="53773D7F"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проводить удаление инородного тела из верхних дыхательных путей пострадавшего;</w:t>
            </w:r>
          </w:p>
          <w:p w14:paraId="429CD1A7" w14:textId="1082E46B"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проводить обзорный осмотр пострадавшего на наличие кровотечений;</w:t>
            </w:r>
          </w:p>
          <w:p w14:paraId="1523D155" w14:textId="5C81FCA0"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определять признаки кровопотери;</w:t>
            </w:r>
          </w:p>
          <w:p w14:paraId="5AC7C97B" w14:textId="35199C02"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владеть приемами временной остановки наружного кровотечения: пальцевое прижатие артерии, наложение жгута или жгута-закрутки, максимальное сгибание конечности в суставе, прямое давление на рану, наложение давящей повязки;</w:t>
            </w:r>
          </w:p>
          <w:p w14:paraId="57280295" w14:textId="669C9EA2"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проводить подробный осмотр и опрос пострадавшего: головы, шеи, груди, спины, живота и таза, конечностей;</w:t>
            </w:r>
          </w:p>
          <w:p w14:paraId="34F801D2" w14:textId="72D8CB9F"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оказывать первую помощь при ранениях различной локализации;</w:t>
            </w:r>
          </w:p>
          <w:p w14:paraId="296A9A26" w14:textId="4CF6F23A"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накладывать повязки на различные участки тела;</w:t>
            </w:r>
          </w:p>
          <w:p w14:paraId="4F7E9966" w14:textId="4853F006"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накладывать окклюзионную (герметизирующую) повязку на грудную клетку;</w:t>
            </w:r>
          </w:p>
          <w:p w14:paraId="46CFB68B" w14:textId="2D0B9A70"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проводить иммобилизацию (аутоиммобилизация, с помощью подручных средств, с использованием изделий медицинского назначения);</w:t>
            </w:r>
          </w:p>
          <w:p w14:paraId="35978EA5" w14:textId="3018909C"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фиксировать шейный отдел позвоночника (вручную, подручными средствами, с использованием табельных изделий медицинского назначения);</w:t>
            </w:r>
          </w:p>
          <w:p w14:paraId="1248176D" w14:textId="40EFC717"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прекращать воздействие опасных химических веществ на пострадавшего (промывание желудка путем приема воды и вызывания рвоты, удаление с поврежденной поверхности и промывание поврежденной поверхности проточной водой);</w:t>
            </w:r>
          </w:p>
          <w:p w14:paraId="022AABB2" w14:textId="29104962"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применять местное охлаждение при травмах, термических ожогах и иных воздействиях высоких температур или теплового излучения;</w:t>
            </w:r>
          </w:p>
          <w:p w14:paraId="1B1FC594" w14:textId="2A79A107"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применять термоизоляцию при отморожениях и других эффектах воздействия низких температур;</w:t>
            </w:r>
          </w:p>
          <w:p w14:paraId="2CEB9216" w14:textId="6CF5F2C7"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придавать пострадавшему оптимальное положение тела;</w:t>
            </w:r>
          </w:p>
          <w:p w14:paraId="64502F3B" w14:textId="0991DA4F"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контролировать состояние пострадавшего (сознание, дыхание, кровообращение);</w:t>
            </w:r>
          </w:p>
          <w:p w14:paraId="7330D115" w14:textId="0015D43D"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оказывать психологическую поддержку пострадавшему;</w:t>
            </w:r>
          </w:p>
          <w:p w14:paraId="25BD085C" w14:textId="08ED24BD" w:rsidR="00920CE5" w:rsidRPr="00920CE5" w:rsidRDefault="00920CE5" w:rsidP="00920CE5">
            <w:pPr>
              <w:pStyle w:val="a8"/>
              <w:tabs>
                <w:tab w:val="left" w:pos="117"/>
              </w:tabs>
              <w:ind w:left="0"/>
              <w:contextualSpacing w:val="0"/>
              <w:rPr>
                <w:color w:val="000000" w:themeColor="text1"/>
                <w:sz w:val="20"/>
                <w:szCs w:val="20"/>
              </w:rPr>
            </w:pPr>
            <w:r w:rsidRPr="00920CE5">
              <w:rPr>
                <w:color w:val="000000" w:themeColor="text1"/>
                <w:sz w:val="20"/>
                <w:szCs w:val="20"/>
              </w:rPr>
              <w:t>- передавать пострадавшего бригаде скорой медицинской помощи, другим специальным службам, сотрудники которых обязаны оказывать первую помощь в соответствии с федеральным законом или со специальным правилом</w:t>
            </w:r>
          </w:p>
        </w:tc>
      </w:tr>
    </w:tbl>
    <w:p w14:paraId="4CB44F64" w14:textId="77777777" w:rsidR="00920CE5" w:rsidRDefault="00920CE5" w:rsidP="00816F8E">
      <w:pPr>
        <w:pStyle w:val="50"/>
        <w:shd w:val="clear" w:color="auto" w:fill="auto"/>
        <w:spacing w:line="240" w:lineRule="auto"/>
        <w:ind w:firstLine="709"/>
        <w:jc w:val="both"/>
        <w:rPr>
          <w:rFonts w:ascii="Times New Roman" w:hAnsi="Times New Roman" w:cs="Times New Roman"/>
          <w:color w:val="FF0000"/>
          <w:sz w:val="24"/>
          <w:szCs w:val="24"/>
        </w:rPr>
      </w:pPr>
    </w:p>
    <w:p w14:paraId="5D99F6A6" w14:textId="769814C5" w:rsidR="00920CE5" w:rsidRDefault="00920CE5" w:rsidP="00816F8E">
      <w:pPr>
        <w:pStyle w:val="50"/>
        <w:shd w:val="clear" w:color="auto" w:fill="auto"/>
        <w:spacing w:line="240" w:lineRule="auto"/>
        <w:ind w:firstLine="709"/>
        <w:jc w:val="both"/>
        <w:rPr>
          <w:rFonts w:ascii="Times New Roman" w:hAnsi="Times New Roman" w:cs="Times New Roman"/>
          <w:color w:val="FF0000"/>
          <w:sz w:val="24"/>
          <w:szCs w:val="24"/>
        </w:rPr>
      </w:pPr>
    </w:p>
    <w:p w14:paraId="4361BAEF" w14:textId="77777777" w:rsidR="00920CE5" w:rsidRDefault="00920CE5" w:rsidP="00816F8E">
      <w:pPr>
        <w:pStyle w:val="50"/>
        <w:shd w:val="clear" w:color="auto" w:fill="auto"/>
        <w:spacing w:line="240" w:lineRule="auto"/>
        <w:ind w:firstLine="709"/>
        <w:jc w:val="both"/>
        <w:rPr>
          <w:rFonts w:ascii="Times New Roman" w:hAnsi="Times New Roman" w:cs="Times New Roman"/>
          <w:color w:val="FF0000"/>
          <w:sz w:val="24"/>
          <w:szCs w:val="24"/>
        </w:rPr>
      </w:pPr>
    </w:p>
    <w:p w14:paraId="646562A0" w14:textId="77777777" w:rsidR="00BB5139" w:rsidRDefault="00BB5139" w:rsidP="00816F8E">
      <w:pPr>
        <w:pStyle w:val="50"/>
        <w:shd w:val="clear" w:color="auto" w:fill="auto"/>
        <w:spacing w:line="240" w:lineRule="auto"/>
        <w:ind w:firstLine="709"/>
        <w:jc w:val="both"/>
        <w:rPr>
          <w:rFonts w:ascii="Times New Roman" w:hAnsi="Times New Roman" w:cs="Times New Roman"/>
          <w:color w:val="FF0000"/>
          <w:sz w:val="24"/>
          <w:szCs w:val="24"/>
        </w:rPr>
      </w:pPr>
    </w:p>
    <w:p w14:paraId="3EB46908" w14:textId="77777777" w:rsidR="00816F8E" w:rsidRPr="00396E3D" w:rsidRDefault="00816F8E" w:rsidP="00816F8E">
      <w:pPr>
        <w:pStyle w:val="2"/>
        <w:spacing w:before="0" w:beforeAutospacing="0" w:after="0" w:afterAutospacing="0"/>
        <w:ind w:firstLine="709"/>
        <w:jc w:val="both"/>
      </w:pPr>
      <w:bookmarkStart w:id="20" w:name="_Toc69829397"/>
      <w:bookmarkStart w:id="21" w:name="_Toc107675525"/>
      <w:r w:rsidRPr="00396E3D">
        <w:lastRenderedPageBreak/>
        <w:t>1.3. Категория слушателей</w:t>
      </w:r>
      <w:bookmarkEnd w:id="20"/>
      <w:bookmarkEnd w:id="21"/>
    </w:p>
    <w:p w14:paraId="117B8869" w14:textId="77777777" w:rsidR="004A0389" w:rsidRPr="004A0389" w:rsidRDefault="004A0389" w:rsidP="004A0389">
      <w:pPr>
        <w:tabs>
          <w:tab w:val="left" w:pos="142"/>
          <w:tab w:val="left" w:pos="284"/>
          <w:tab w:val="left" w:pos="426"/>
        </w:tabs>
        <w:ind w:firstLine="709"/>
        <w:jc w:val="both"/>
        <w:rPr>
          <w:i/>
          <w:lang w:eastAsia="ar-SA"/>
        </w:rPr>
      </w:pPr>
      <w:r w:rsidRPr="004A0389">
        <w:rPr>
          <w:i/>
          <w:lang w:eastAsia="ar-SA"/>
        </w:rPr>
        <w:t>Обучение по оказанию первой помощи пострадавшим проводится в отношении следующих категорий работников:</w:t>
      </w:r>
    </w:p>
    <w:p w14:paraId="14C8845F" w14:textId="77777777" w:rsidR="004A0389" w:rsidRDefault="004A0389" w:rsidP="004A0389">
      <w:pPr>
        <w:tabs>
          <w:tab w:val="left" w:pos="142"/>
          <w:tab w:val="left" w:pos="284"/>
          <w:tab w:val="left" w:pos="426"/>
        </w:tabs>
        <w:ind w:firstLine="709"/>
        <w:jc w:val="both"/>
        <w:rPr>
          <w:lang w:eastAsia="ar-SA"/>
        </w:rPr>
      </w:pPr>
      <w:r>
        <w:rPr>
          <w:lang w:eastAsia="ar-SA"/>
        </w:rPr>
        <w:t>а) работники, на которых приказом работодателя возложены обязанности по проведению инструктажа по охране труда, включающего вопросы оказания первой помощи пострадавшим, до допуска их к проведению указанного инструктажа по охране труда;</w:t>
      </w:r>
    </w:p>
    <w:p w14:paraId="4E3EA5B5" w14:textId="77777777" w:rsidR="004A0389" w:rsidRDefault="004A0389" w:rsidP="004A0389">
      <w:pPr>
        <w:tabs>
          <w:tab w:val="left" w:pos="142"/>
          <w:tab w:val="left" w:pos="284"/>
          <w:tab w:val="left" w:pos="426"/>
        </w:tabs>
        <w:ind w:firstLine="709"/>
        <w:jc w:val="both"/>
        <w:rPr>
          <w:lang w:eastAsia="ar-SA"/>
        </w:rPr>
      </w:pPr>
      <w:r>
        <w:rPr>
          <w:lang w:eastAsia="ar-SA"/>
        </w:rPr>
        <w:t>б) работники рабочих профессий;</w:t>
      </w:r>
    </w:p>
    <w:p w14:paraId="2FFBEDC6" w14:textId="77777777" w:rsidR="004A0389" w:rsidRDefault="004A0389" w:rsidP="004A0389">
      <w:pPr>
        <w:tabs>
          <w:tab w:val="left" w:pos="142"/>
          <w:tab w:val="left" w:pos="284"/>
          <w:tab w:val="left" w:pos="426"/>
        </w:tabs>
        <w:ind w:firstLine="709"/>
        <w:jc w:val="both"/>
        <w:rPr>
          <w:lang w:eastAsia="ar-SA"/>
        </w:rPr>
      </w:pPr>
      <w:r>
        <w:rPr>
          <w:lang w:eastAsia="ar-SA"/>
        </w:rPr>
        <w:t>в) лица, обязанные оказывать первую помощь пострадавшим в соответствии с требованиями нормативных правовых актов;</w:t>
      </w:r>
    </w:p>
    <w:p w14:paraId="453DD2F7" w14:textId="77777777" w:rsidR="004A0389" w:rsidRDefault="004A0389" w:rsidP="004A0389">
      <w:pPr>
        <w:tabs>
          <w:tab w:val="left" w:pos="142"/>
          <w:tab w:val="left" w:pos="284"/>
          <w:tab w:val="left" w:pos="426"/>
        </w:tabs>
        <w:ind w:firstLine="709"/>
        <w:jc w:val="both"/>
        <w:rPr>
          <w:lang w:eastAsia="ar-SA"/>
        </w:rPr>
      </w:pPr>
      <w:r>
        <w:rPr>
          <w:lang w:eastAsia="ar-SA"/>
        </w:rPr>
        <w:t>г) работники, к трудовым функциям которых отнесено управление автотранспортным средством;</w:t>
      </w:r>
    </w:p>
    <w:p w14:paraId="12DB5B21" w14:textId="77777777" w:rsidR="004A0389" w:rsidRDefault="004A0389" w:rsidP="004A0389">
      <w:pPr>
        <w:tabs>
          <w:tab w:val="left" w:pos="142"/>
          <w:tab w:val="left" w:pos="284"/>
          <w:tab w:val="left" w:pos="426"/>
        </w:tabs>
        <w:ind w:firstLine="709"/>
        <w:jc w:val="both"/>
        <w:rPr>
          <w:lang w:eastAsia="ar-SA"/>
        </w:rPr>
      </w:pPr>
      <w:r>
        <w:rPr>
          <w:lang w:eastAsia="ar-SA"/>
        </w:rPr>
        <w:t>д) работники, к компетенциям которых нормативными правовыми актами по охране труда предъявляются требования уметь оказывать первую помощь пострадавшим;</w:t>
      </w:r>
    </w:p>
    <w:p w14:paraId="33891540" w14:textId="77777777" w:rsidR="004A0389" w:rsidRDefault="004A0389" w:rsidP="004A0389">
      <w:pPr>
        <w:tabs>
          <w:tab w:val="left" w:pos="142"/>
          <w:tab w:val="left" w:pos="284"/>
          <w:tab w:val="left" w:pos="426"/>
        </w:tabs>
        <w:ind w:firstLine="709"/>
        <w:jc w:val="both"/>
        <w:rPr>
          <w:lang w:eastAsia="ar-SA"/>
        </w:rPr>
      </w:pPr>
      <w:r>
        <w:rPr>
          <w:lang w:eastAsia="ar-SA"/>
        </w:rPr>
        <w:t>е) председатель (заместители председателя) и члены комиссий по проверке знания требований охраны труда по вопросам оказания первой помощи пострадавшим, лица, проводящие обучение по оказанию первой помощи пострадавшим, специалисты по охране труда, а также члены комитетов (комиссий) по охране труда;</w:t>
      </w:r>
    </w:p>
    <w:p w14:paraId="153B7B1B" w14:textId="39533755" w:rsidR="00816F8E" w:rsidRDefault="004A0389" w:rsidP="004A0389">
      <w:pPr>
        <w:tabs>
          <w:tab w:val="left" w:pos="142"/>
          <w:tab w:val="left" w:pos="284"/>
          <w:tab w:val="left" w:pos="426"/>
        </w:tabs>
        <w:ind w:firstLine="709"/>
        <w:jc w:val="both"/>
        <w:rPr>
          <w:lang w:eastAsia="ar-SA"/>
        </w:rPr>
      </w:pPr>
      <w:r>
        <w:rPr>
          <w:lang w:eastAsia="ar-SA"/>
        </w:rPr>
        <w:t>ж) иные работники по решению работодателя.</w:t>
      </w:r>
    </w:p>
    <w:p w14:paraId="487E82A8" w14:textId="77777777" w:rsidR="004A0389" w:rsidRDefault="004A0389" w:rsidP="004A0389">
      <w:pPr>
        <w:tabs>
          <w:tab w:val="left" w:pos="142"/>
          <w:tab w:val="left" w:pos="284"/>
          <w:tab w:val="left" w:pos="426"/>
        </w:tabs>
        <w:ind w:firstLine="709"/>
        <w:jc w:val="both"/>
        <w:rPr>
          <w:rFonts w:eastAsia="Calibri"/>
          <w:bCs/>
          <w:i/>
          <w:sz w:val="18"/>
        </w:rPr>
      </w:pPr>
    </w:p>
    <w:p w14:paraId="25EE6718" w14:textId="77777777" w:rsidR="00816F8E" w:rsidRPr="00396E3D" w:rsidRDefault="00816F8E" w:rsidP="00816F8E">
      <w:pPr>
        <w:pStyle w:val="2"/>
        <w:spacing w:before="0" w:beforeAutospacing="0" w:after="0" w:afterAutospacing="0"/>
        <w:ind w:firstLine="709"/>
        <w:jc w:val="both"/>
      </w:pPr>
      <w:bookmarkStart w:id="22" w:name="_Toc107675526"/>
      <w:r>
        <w:t>1</w:t>
      </w:r>
      <w:r w:rsidRPr="00396E3D">
        <w:t>.4. Срок обучения</w:t>
      </w:r>
      <w:bookmarkEnd w:id="22"/>
    </w:p>
    <w:p w14:paraId="45F5C49B" w14:textId="4877D495" w:rsidR="00816F8E" w:rsidRPr="00396E3D" w:rsidRDefault="00816F8E" w:rsidP="00816F8E">
      <w:pPr>
        <w:shd w:val="clear" w:color="auto" w:fill="FFFFFF"/>
        <w:autoSpaceDE w:val="0"/>
        <w:autoSpaceDN w:val="0"/>
        <w:adjustRightInd w:val="0"/>
        <w:ind w:firstLine="709"/>
        <w:jc w:val="both"/>
        <w:rPr>
          <w:bCs/>
        </w:rPr>
      </w:pPr>
      <w:r w:rsidRPr="00396E3D">
        <w:rPr>
          <w:bCs/>
        </w:rPr>
        <w:t xml:space="preserve">Трудоемкость обучения по данной программе – </w:t>
      </w:r>
      <w:r w:rsidR="004A0389">
        <w:rPr>
          <w:bCs/>
        </w:rPr>
        <w:t>8</w:t>
      </w:r>
      <w:r w:rsidRPr="00396E3D">
        <w:rPr>
          <w:bCs/>
        </w:rPr>
        <w:t xml:space="preserve"> час</w:t>
      </w:r>
      <w:r w:rsidR="004A0389">
        <w:rPr>
          <w:bCs/>
        </w:rPr>
        <w:t>ов</w:t>
      </w:r>
      <w:r w:rsidRPr="00396E3D">
        <w:rPr>
          <w:bCs/>
        </w:rPr>
        <w:t xml:space="preserve"> учебной работы слушателя. </w:t>
      </w:r>
    </w:p>
    <w:p w14:paraId="008453B1" w14:textId="7DE29539" w:rsidR="00816F8E" w:rsidRPr="00816F8E" w:rsidRDefault="00816F8E" w:rsidP="00816F8E">
      <w:pPr>
        <w:shd w:val="clear" w:color="auto" w:fill="FFFFFF"/>
        <w:autoSpaceDE w:val="0"/>
        <w:autoSpaceDN w:val="0"/>
        <w:adjustRightInd w:val="0"/>
        <w:ind w:firstLine="709"/>
        <w:jc w:val="both"/>
        <w:rPr>
          <w:bCs/>
        </w:rPr>
      </w:pPr>
      <w:r>
        <w:rPr>
          <w:bCs/>
        </w:rPr>
        <w:t>Т</w:t>
      </w:r>
      <w:r w:rsidRPr="00816F8E">
        <w:rPr>
          <w:bCs/>
        </w:rPr>
        <w:t xml:space="preserve">еоретические занятия – </w:t>
      </w:r>
      <w:r w:rsidR="004A0389">
        <w:rPr>
          <w:bCs/>
        </w:rPr>
        <w:t>3</w:t>
      </w:r>
      <w:r w:rsidR="00CC316C" w:rsidRPr="0038717D">
        <w:rPr>
          <w:bCs/>
        </w:rPr>
        <w:t xml:space="preserve"> </w:t>
      </w:r>
      <w:r w:rsidRPr="00816F8E">
        <w:rPr>
          <w:bCs/>
        </w:rPr>
        <w:t>час</w:t>
      </w:r>
      <w:r w:rsidR="00D45D87">
        <w:rPr>
          <w:bCs/>
        </w:rPr>
        <w:t>а</w:t>
      </w:r>
      <w:r w:rsidRPr="00816F8E">
        <w:rPr>
          <w:bCs/>
        </w:rPr>
        <w:t xml:space="preserve">; </w:t>
      </w:r>
    </w:p>
    <w:p w14:paraId="6F8B578F" w14:textId="0102349F" w:rsidR="00816F8E" w:rsidRPr="00396E3D" w:rsidRDefault="00D45D87" w:rsidP="00816F8E">
      <w:pPr>
        <w:shd w:val="clear" w:color="auto" w:fill="FFFFFF"/>
        <w:autoSpaceDE w:val="0"/>
        <w:autoSpaceDN w:val="0"/>
        <w:adjustRightInd w:val="0"/>
        <w:ind w:firstLine="709"/>
        <w:jc w:val="both"/>
        <w:rPr>
          <w:bCs/>
        </w:rPr>
      </w:pPr>
      <w:r>
        <w:rPr>
          <w:bCs/>
        </w:rPr>
        <w:t>П</w:t>
      </w:r>
      <w:r w:rsidR="00816F8E" w:rsidRPr="00816F8E">
        <w:rPr>
          <w:bCs/>
        </w:rPr>
        <w:t xml:space="preserve">рактические занятия -  </w:t>
      </w:r>
      <w:r w:rsidR="0038717D">
        <w:rPr>
          <w:bCs/>
        </w:rPr>
        <w:t>4</w:t>
      </w:r>
      <w:r w:rsidR="00816F8E" w:rsidRPr="00816F8E">
        <w:rPr>
          <w:bCs/>
        </w:rPr>
        <w:t xml:space="preserve"> часа;</w:t>
      </w:r>
    </w:p>
    <w:p w14:paraId="4FAAF3DF" w14:textId="58A6DA16" w:rsidR="00816F8E" w:rsidRPr="00396E3D" w:rsidRDefault="0038717D" w:rsidP="00816F8E">
      <w:pPr>
        <w:shd w:val="clear" w:color="auto" w:fill="FFFFFF"/>
        <w:autoSpaceDE w:val="0"/>
        <w:autoSpaceDN w:val="0"/>
        <w:adjustRightInd w:val="0"/>
        <w:ind w:firstLine="709"/>
        <w:jc w:val="both"/>
        <w:rPr>
          <w:bCs/>
        </w:rPr>
      </w:pPr>
      <w:r>
        <w:rPr>
          <w:bCs/>
        </w:rPr>
        <w:t>Консультация  – 0,5</w:t>
      </w:r>
      <w:r w:rsidR="00816F8E" w:rsidRPr="00396E3D">
        <w:rPr>
          <w:bCs/>
        </w:rPr>
        <w:t xml:space="preserve"> часа.</w:t>
      </w:r>
    </w:p>
    <w:p w14:paraId="6C5A9F2E" w14:textId="27401326" w:rsidR="00816F8E" w:rsidRPr="00396E3D" w:rsidRDefault="00816F8E" w:rsidP="00816F8E">
      <w:pPr>
        <w:shd w:val="clear" w:color="auto" w:fill="FFFFFF"/>
        <w:autoSpaceDE w:val="0"/>
        <w:autoSpaceDN w:val="0"/>
        <w:adjustRightInd w:val="0"/>
        <w:ind w:firstLine="709"/>
        <w:jc w:val="both"/>
        <w:rPr>
          <w:bCs/>
        </w:rPr>
      </w:pPr>
      <w:r w:rsidRPr="00396E3D">
        <w:rPr>
          <w:bCs/>
        </w:rPr>
        <w:t>Итоговая аттестация</w:t>
      </w:r>
      <w:r w:rsidR="00D45D87">
        <w:rPr>
          <w:bCs/>
        </w:rPr>
        <w:t xml:space="preserve"> (тестирование)</w:t>
      </w:r>
      <w:r w:rsidRPr="00396E3D">
        <w:rPr>
          <w:bCs/>
        </w:rPr>
        <w:t xml:space="preserve"> </w:t>
      </w:r>
      <w:r w:rsidR="004A0389">
        <w:rPr>
          <w:bCs/>
        </w:rPr>
        <w:t>–</w:t>
      </w:r>
      <w:r w:rsidR="0038717D">
        <w:rPr>
          <w:bCs/>
        </w:rPr>
        <w:t xml:space="preserve"> </w:t>
      </w:r>
      <w:r w:rsidR="004A0389">
        <w:rPr>
          <w:bCs/>
        </w:rPr>
        <w:t>0,5</w:t>
      </w:r>
      <w:r w:rsidRPr="00396E3D">
        <w:rPr>
          <w:bCs/>
        </w:rPr>
        <w:t xml:space="preserve"> часа.</w:t>
      </w:r>
    </w:p>
    <w:p w14:paraId="6B999A80" w14:textId="77777777" w:rsidR="00816F8E" w:rsidRPr="00396E3D" w:rsidRDefault="00816F8E" w:rsidP="00816F8E">
      <w:pPr>
        <w:shd w:val="clear" w:color="auto" w:fill="FFFFFF"/>
        <w:autoSpaceDE w:val="0"/>
        <w:autoSpaceDN w:val="0"/>
        <w:adjustRightInd w:val="0"/>
        <w:ind w:firstLine="709"/>
        <w:jc w:val="both"/>
        <w:rPr>
          <w:bCs/>
        </w:rPr>
      </w:pPr>
      <w:bookmarkStart w:id="23" w:name="_Hlk94984417"/>
      <w:r w:rsidRPr="00396E3D">
        <w:t xml:space="preserve">Продолжительность учебного часа составляет 1 академический час (45 минут), - 8 учебных часов в день, 5 раз в неделю.   </w:t>
      </w:r>
    </w:p>
    <w:bookmarkEnd w:id="23"/>
    <w:p w14:paraId="7EC904D3" w14:textId="77777777" w:rsidR="00816F8E" w:rsidRPr="00396E3D" w:rsidRDefault="00816F8E" w:rsidP="00816F8E">
      <w:pPr>
        <w:shd w:val="clear" w:color="auto" w:fill="FFFFFF"/>
        <w:autoSpaceDE w:val="0"/>
        <w:autoSpaceDN w:val="0"/>
        <w:adjustRightInd w:val="0"/>
        <w:ind w:firstLine="709"/>
        <w:jc w:val="both"/>
        <w:rPr>
          <w:bCs/>
        </w:rPr>
      </w:pPr>
    </w:p>
    <w:p w14:paraId="00CB1B40" w14:textId="77777777" w:rsidR="00816F8E" w:rsidRPr="00396E3D" w:rsidRDefault="00816F8E" w:rsidP="00816F8E">
      <w:pPr>
        <w:pStyle w:val="2"/>
        <w:spacing w:before="0" w:beforeAutospacing="0" w:after="0" w:afterAutospacing="0"/>
        <w:ind w:firstLine="709"/>
        <w:jc w:val="both"/>
      </w:pPr>
      <w:bookmarkStart w:id="24" w:name="_Toc69829399"/>
      <w:bookmarkStart w:id="25" w:name="_Toc107675527"/>
      <w:r w:rsidRPr="00396E3D">
        <w:t>1.5. Форма обучения</w:t>
      </w:r>
      <w:bookmarkEnd w:id="24"/>
      <w:bookmarkEnd w:id="25"/>
    </w:p>
    <w:p w14:paraId="0AE11ED3" w14:textId="249CB629" w:rsidR="00816F8E" w:rsidRDefault="00816F8E" w:rsidP="00816F8E">
      <w:pPr>
        <w:shd w:val="clear" w:color="auto" w:fill="FFFFFF"/>
        <w:autoSpaceDE w:val="0"/>
        <w:autoSpaceDN w:val="0"/>
        <w:adjustRightInd w:val="0"/>
        <w:ind w:firstLine="709"/>
        <w:jc w:val="both"/>
        <w:rPr>
          <w:bCs/>
        </w:rPr>
      </w:pPr>
      <w:r w:rsidRPr="00396E3D">
        <w:rPr>
          <w:bCs/>
        </w:rPr>
        <w:t xml:space="preserve">Форма обучения – </w:t>
      </w:r>
      <w:r w:rsidR="002A4031">
        <w:rPr>
          <w:bCs/>
        </w:rPr>
        <w:t>очно</w:t>
      </w:r>
      <w:r w:rsidRPr="003A2EFE">
        <w:rPr>
          <w:i/>
        </w:rPr>
        <w:t>.</w:t>
      </w:r>
    </w:p>
    <w:p w14:paraId="79683D72" w14:textId="77777777" w:rsidR="00693488" w:rsidRDefault="00693488" w:rsidP="00E04402">
      <w:pPr>
        <w:pStyle w:val="a7"/>
        <w:spacing w:before="0" w:line="240" w:lineRule="auto"/>
      </w:pPr>
    </w:p>
    <w:p w14:paraId="2F0A3DFB" w14:textId="51496866" w:rsidR="00D45D87" w:rsidRDefault="00D45D87" w:rsidP="00D45D87">
      <w:pPr>
        <w:rPr>
          <w:lang w:eastAsia="en-US"/>
        </w:rPr>
      </w:pPr>
    </w:p>
    <w:p w14:paraId="083704AC" w14:textId="41BAF860" w:rsidR="004A0389" w:rsidRDefault="004A0389" w:rsidP="00D45D87">
      <w:pPr>
        <w:rPr>
          <w:lang w:eastAsia="en-US"/>
        </w:rPr>
      </w:pPr>
    </w:p>
    <w:p w14:paraId="3CD75610" w14:textId="2C0D7FD3" w:rsidR="004A0389" w:rsidRDefault="004A0389" w:rsidP="00D45D87">
      <w:pPr>
        <w:rPr>
          <w:lang w:eastAsia="en-US"/>
        </w:rPr>
      </w:pPr>
    </w:p>
    <w:p w14:paraId="1CED9D98" w14:textId="36C67407" w:rsidR="004A0389" w:rsidRDefault="004A0389" w:rsidP="00D45D87">
      <w:pPr>
        <w:rPr>
          <w:lang w:eastAsia="en-US"/>
        </w:rPr>
      </w:pPr>
    </w:p>
    <w:p w14:paraId="765DF673" w14:textId="77577630" w:rsidR="00EA7006" w:rsidRDefault="00EA7006" w:rsidP="00D45D87">
      <w:pPr>
        <w:rPr>
          <w:lang w:eastAsia="en-US"/>
        </w:rPr>
      </w:pPr>
    </w:p>
    <w:p w14:paraId="715E08AB" w14:textId="473E3A99" w:rsidR="00920CE5" w:rsidRDefault="00920CE5" w:rsidP="00D45D87">
      <w:pPr>
        <w:rPr>
          <w:lang w:eastAsia="en-US"/>
        </w:rPr>
      </w:pPr>
    </w:p>
    <w:p w14:paraId="395ADC92" w14:textId="6DCC9079" w:rsidR="00920CE5" w:rsidRDefault="00920CE5" w:rsidP="00D45D87">
      <w:pPr>
        <w:rPr>
          <w:lang w:eastAsia="en-US"/>
        </w:rPr>
      </w:pPr>
    </w:p>
    <w:p w14:paraId="5BCF5E14" w14:textId="3D59034D" w:rsidR="00920CE5" w:rsidRDefault="00920CE5" w:rsidP="00D45D87">
      <w:pPr>
        <w:rPr>
          <w:lang w:eastAsia="en-US"/>
        </w:rPr>
      </w:pPr>
    </w:p>
    <w:p w14:paraId="1AE0793E" w14:textId="3097F1F4" w:rsidR="00920CE5" w:rsidRDefault="00920CE5" w:rsidP="00D45D87">
      <w:pPr>
        <w:rPr>
          <w:lang w:eastAsia="en-US"/>
        </w:rPr>
      </w:pPr>
    </w:p>
    <w:p w14:paraId="5029DA7B" w14:textId="70AF8D67" w:rsidR="00920CE5" w:rsidRDefault="00920CE5" w:rsidP="00D45D87">
      <w:pPr>
        <w:rPr>
          <w:lang w:eastAsia="en-US"/>
        </w:rPr>
      </w:pPr>
    </w:p>
    <w:p w14:paraId="19D097C4" w14:textId="725AEAAE" w:rsidR="00920CE5" w:rsidRDefault="00920CE5" w:rsidP="00D45D87">
      <w:pPr>
        <w:rPr>
          <w:lang w:eastAsia="en-US"/>
        </w:rPr>
      </w:pPr>
    </w:p>
    <w:p w14:paraId="24EA030F" w14:textId="40841504" w:rsidR="00920CE5" w:rsidRDefault="00920CE5" w:rsidP="00D45D87">
      <w:pPr>
        <w:rPr>
          <w:lang w:eastAsia="en-US"/>
        </w:rPr>
      </w:pPr>
    </w:p>
    <w:p w14:paraId="262707A2" w14:textId="425C88C6" w:rsidR="00920CE5" w:rsidRDefault="00920CE5" w:rsidP="00D45D87">
      <w:pPr>
        <w:rPr>
          <w:lang w:eastAsia="en-US"/>
        </w:rPr>
      </w:pPr>
    </w:p>
    <w:p w14:paraId="72F7F33C" w14:textId="2D3B46CD" w:rsidR="00920CE5" w:rsidRDefault="00920CE5" w:rsidP="00D45D87">
      <w:pPr>
        <w:rPr>
          <w:lang w:eastAsia="en-US"/>
        </w:rPr>
      </w:pPr>
    </w:p>
    <w:p w14:paraId="5617DFA4" w14:textId="6CEB871E" w:rsidR="00920CE5" w:rsidRDefault="00920CE5" w:rsidP="00D45D87">
      <w:pPr>
        <w:rPr>
          <w:lang w:eastAsia="en-US"/>
        </w:rPr>
      </w:pPr>
    </w:p>
    <w:p w14:paraId="22AB835C" w14:textId="28DB24D5" w:rsidR="00920CE5" w:rsidRDefault="00920CE5" w:rsidP="00D45D87">
      <w:pPr>
        <w:rPr>
          <w:lang w:eastAsia="en-US"/>
        </w:rPr>
      </w:pPr>
    </w:p>
    <w:p w14:paraId="7A20D2FF" w14:textId="584B75C0" w:rsidR="00920CE5" w:rsidRDefault="00920CE5" w:rsidP="00D45D87">
      <w:pPr>
        <w:rPr>
          <w:lang w:eastAsia="en-US"/>
        </w:rPr>
      </w:pPr>
    </w:p>
    <w:p w14:paraId="61F11CFE" w14:textId="79F218BB" w:rsidR="00920CE5" w:rsidRDefault="00920CE5" w:rsidP="00D45D87">
      <w:pPr>
        <w:rPr>
          <w:lang w:eastAsia="en-US"/>
        </w:rPr>
      </w:pPr>
    </w:p>
    <w:p w14:paraId="57ABC3AE" w14:textId="737ECCE4" w:rsidR="00920CE5" w:rsidRDefault="00920CE5" w:rsidP="00D45D87">
      <w:pPr>
        <w:rPr>
          <w:lang w:eastAsia="en-US"/>
        </w:rPr>
      </w:pPr>
    </w:p>
    <w:p w14:paraId="62872922" w14:textId="77777777" w:rsidR="00920CE5" w:rsidRDefault="00920CE5" w:rsidP="00D45D87">
      <w:pPr>
        <w:rPr>
          <w:lang w:eastAsia="en-US"/>
        </w:rPr>
      </w:pPr>
    </w:p>
    <w:p w14:paraId="00E53DBF" w14:textId="77777777" w:rsidR="004A0389" w:rsidRDefault="004A0389" w:rsidP="00D45D87">
      <w:pPr>
        <w:rPr>
          <w:lang w:eastAsia="en-US"/>
        </w:rPr>
      </w:pPr>
    </w:p>
    <w:p w14:paraId="36F89648" w14:textId="77777777" w:rsidR="00D45D87" w:rsidRDefault="00D45D87" w:rsidP="00D45D87">
      <w:pPr>
        <w:rPr>
          <w:lang w:eastAsia="en-US"/>
        </w:rPr>
      </w:pPr>
    </w:p>
    <w:p w14:paraId="7D11A09E" w14:textId="77777777" w:rsidR="00D45D87" w:rsidRPr="00396E3D" w:rsidRDefault="00D45D87" w:rsidP="00D45D87">
      <w:pPr>
        <w:pStyle w:val="2"/>
        <w:spacing w:before="0" w:beforeAutospacing="0" w:after="0" w:afterAutospacing="0"/>
      </w:pPr>
      <w:bookmarkStart w:id="26" w:name="_Toc69829400"/>
      <w:bookmarkStart w:id="27" w:name="_Toc107675528"/>
      <w:bookmarkStart w:id="28" w:name="_Toc531962591"/>
      <w:bookmarkStart w:id="29" w:name="_Toc531962762"/>
      <w:bookmarkStart w:id="30" w:name="_Toc532194319"/>
      <w:bookmarkStart w:id="31" w:name="_Toc532211615"/>
      <w:r w:rsidRPr="00396E3D">
        <w:lastRenderedPageBreak/>
        <w:t>2.СТРУКТУРА И СОДЕРЖАНИЕ ПРОГРАММЫ</w:t>
      </w:r>
      <w:bookmarkEnd w:id="26"/>
      <w:bookmarkEnd w:id="27"/>
      <w:r w:rsidRPr="00396E3D">
        <w:t xml:space="preserve"> </w:t>
      </w:r>
    </w:p>
    <w:p w14:paraId="284BBA92" w14:textId="77777777" w:rsidR="00D45D87" w:rsidRPr="00396E3D" w:rsidRDefault="00D45D87" w:rsidP="00D45D87">
      <w:pPr>
        <w:ind w:firstLine="709"/>
        <w:jc w:val="both"/>
        <w:rPr>
          <w:b/>
        </w:rPr>
      </w:pPr>
      <w:r w:rsidRPr="00396E3D">
        <w:rPr>
          <w:b/>
        </w:rPr>
        <w:t>Структура и содержание программы представлены учебным планом, календарным учебным графиком, рабочими программами по учебным предметам</w:t>
      </w:r>
    </w:p>
    <w:p w14:paraId="7C413F8A" w14:textId="77777777" w:rsidR="00D45D87" w:rsidRPr="00396E3D" w:rsidRDefault="00D45D87" w:rsidP="00D45D87">
      <w:pPr>
        <w:autoSpaceDE w:val="0"/>
        <w:autoSpaceDN w:val="0"/>
        <w:adjustRightInd w:val="0"/>
      </w:pPr>
    </w:p>
    <w:p w14:paraId="6E2F7C6D" w14:textId="77777777" w:rsidR="00D45D87" w:rsidRPr="00396E3D" w:rsidRDefault="00D45D87" w:rsidP="00D45D87">
      <w:pPr>
        <w:pStyle w:val="2"/>
        <w:spacing w:before="0" w:beforeAutospacing="0" w:after="0" w:afterAutospacing="0"/>
      </w:pPr>
      <w:bookmarkStart w:id="32" w:name="_Toc69829401"/>
      <w:bookmarkStart w:id="33" w:name="_Toc107675529"/>
      <w:r w:rsidRPr="00396E3D">
        <w:t>2.1. УЧЕБНЫЙ ПЛАН</w:t>
      </w:r>
      <w:bookmarkEnd w:id="28"/>
      <w:bookmarkEnd w:id="29"/>
      <w:bookmarkEnd w:id="30"/>
      <w:bookmarkEnd w:id="31"/>
      <w:bookmarkEnd w:id="32"/>
      <w:bookmarkEnd w:id="33"/>
      <w:r w:rsidRPr="00396E3D">
        <w:t xml:space="preserve"> </w:t>
      </w:r>
    </w:p>
    <w:p w14:paraId="1528A8F7" w14:textId="77777777" w:rsidR="00EA7006" w:rsidRDefault="00EA7006" w:rsidP="00D45D87">
      <w:pPr>
        <w:autoSpaceDE w:val="0"/>
        <w:autoSpaceDN w:val="0"/>
        <w:adjustRightInd w:val="0"/>
        <w:ind w:firstLine="709"/>
        <w:jc w:val="both"/>
        <w:rPr>
          <w:b/>
        </w:rPr>
      </w:pPr>
    </w:p>
    <w:p w14:paraId="605FB994" w14:textId="17D9DE40" w:rsidR="00D45D87" w:rsidRPr="00396E3D" w:rsidRDefault="00D45D87" w:rsidP="00D45D87">
      <w:pPr>
        <w:autoSpaceDE w:val="0"/>
        <w:autoSpaceDN w:val="0"/>
        <w:adjustRightInd w:val="0"/>
        <w:ind w:firstLine="709"/>
        <w:jc w:val="both"/>
      </w:pPr>
      <w:r w:rsidRPr="00396E3D">
        <w:rPr>
          <w:b/>
        </w:rPr>
        <w:t>Программа</w:t>
      </w:r>
      <w:r w:rsidRPr="00396E3D">
        <w:t xml:space="preserve"> – </w:t>
      </w:r>
      <w:r w:rsidR="00EA7006">
        <w:t>проверка знаний</w:t>
      </w:r>
      <w:r w:rsidRPr="00396E3D">
        <w:t>.</w:t>
      </w:r>
    </w:p>
    <w:p w14:paraId="535F41D9" w14:textId="2531FA04" w:rsidR="00D45D87" w:rsidRPr="00396E3D" w:rsidRDefault="00D45D87" w:rsidP="00D45D87">
      <w:pPr>
        <w:autoSpaceDE w:val="0"/>
        <w:autoSpaceDN w:val="0"/>
        <w:adjustRightInd w:val="0"/>
        <w:ind w:firstLine="709"/>
        <w:jc w:val="both"/>
      </w:pPr>
      <w:r w:rsidRPr="00396E3D">
        <w:rPr>
          <w:b/>
        </w:rPr>
        <w:t>Наименование</w:t>
      </w:r>
      <w:r w:rsidRPr="00396E3D">
        <w:t xml:space="preserve"> – «</w:t>
      </w:r>
      <w:r w:rsidR="00EA7006">
        <w:t>О</w:t>
      </w:r>
      <w:r w:rsidR="00EA7006" w:rsidRPr="00EA7006">
        <w:t>казани</w:t>
      </w:r>
      <w:r w:rsidR="00EA7006">
        <w:t>е</w:t>
      </w:r>
      <w:r w:rsidR="00EA7006" w:rsidRPr="00EA7006">
        <w:t xml:space="preserve"> первой помощи пострадавшим</w:t>
      </w:r>
      <w:r w:rsidRPr="00396E3D">
        <w:t>».</w:t>
      </w:r>
    </w:p>
    <w:p w14:paraId="086E0EEE" w14:textId="46DFDE83" w:rsidR="00D45D87" w:rsidRPr="00396E3D" w:rsidRDefault="00D45D87" w:rsidP="00EA7006">
      <w:pPr>
        <w:shd w:val="clear" w:color="auto" w:fill="FFFFFF"/>
        <w:autoSpaceDE w:val="0"/>
        <w:autoSpaceDN w:val="0"/>
        <w:adjustRightInd w:val="0"/>
        <w:ind w:firstLine="709"/>
        <w:jc w:val="both"/>
      </w:pPr>
      <w:r w:rsidRPr="00396E3D">
        <w:rPr>
          <w:b/>
        </w:rPr>
        <w:t>Категория обучающихся</w:t>
      </w:r>
      <w:r w:rsidRPr="00396E3D">
        <w:t xml:space="preserve"> –</w:t>
      </w:r>
      <w:r w:rsidR="00EA7006">
        <w:t xml:space="preserve"> работники, на которых приказом работодателя возложены обязанности по проведению инструктажа по охране труда, включающего вопросы оказания первой помощи пострадавшим, до допуска их к проведению указанного инструктажа по охране труда; работники рабочих профессий; лица, обязанные оказывать первую помощь пострадавшим в соответствии с требованиями нормативных правовых актов; работники, к трудовым функциям которых отнесено управление автотранспортным средством; работники, к компетенциям которых нормативными правовыми актами по охране труда предъявляются требования уметь оказывать первую помощь пострадавшим; председатель (заместители председателя) и члены комиссий по проверке знания требований охраны труда по вопросам оказания первой помощи пострадавшим, лица, проводящие обучение по оказанию первой помощи пострадавшим, специалисты по охране труда, а также члены комитетов (комиссий) по охране труда; иные работники по решению работодателя.</w:t>
      </w:r>
      <w:r w:rsidRPr="00396E3D">
        <w:t xml:space="preserve"> </w:t>
      </w:r>
    </w:p>
    <w:p w14:paraId="013F85EC" w14:textId="12F5DB55" w:rsidR="00D45D87" w:rsidRPr="00396E3D" w:rsidRDefault="00D45D87" w:rsidP="00D45D87">
      <w:pPr>
        <w:autoSpaceDE w:val="0"/>
        <w:autoSpaceDN w:val="0"/>
        <w:adjustRightInd w:val="0"/>
        <w:ind w:firstLine="709"/>
        <w:jc w:val="both"/>
      </w:pPr>
      <w:r w:rsidRPr="00396E3D">
        <w:rPr>
          <w:b/>
        </w:rPr>
        <w:t>Срок обучения</w:t>
      </w:r>
      <w:r w:rsidRPr="00396E3D">
        <w:t xml:space="preserve"> – </w:t>
      </w:r>
      <w:r w:rsidR="00EA7006">
        <w:t>1</w:t>
      </w:r>
      <w:r w:rsidRPr="00396E3D">
        <w:t xml:space="preserve"> д</w:t>
      </w:r>
      <w:r w:rsidR="00EA7006">
        <w:t>е</w:t>
      </w:r>
      <w:r w:rsidRPr="00396E3D">
        <w:t>н</w:t>
      </w:r>
      <w:r w:rsidR="00EA7006">
        <w:t>ь</w:t>
      </w:r>
      <w:r w:rsidRPr="00396E3D">
        <w:t>.</w:t>
      </w:r>
    </w:p>
    <w:p w14:paraId="64B478A7" w14:textId="77777777" w:rsidR="002A4031" w:rsidRDefault="00D45D87" w:rsidP="002A4031">
      <w:pPr>
        <w:shd w:val="clear" w:color="auto" w:fill="FFFFFF"/>
        <w:autoSpaceDE w:val="0"/>
        <w:autoSpaceDN w:val="0"/>
        <w:adjustRightInd w:val="0"/>
        <w:ind w:firstLine="709"/>
        <w:jc w:val="both"/>
        <w:rPr>
          <w:bCs/>
        </w:rPr>
      </w:pPr>
      <w:r w:rsidRPr="00396E3D">
        <w:rPr>
          <w:b/>
        </w:rPr>
        <w:t>Форма обучения</w:t>
      </w:r>
      <w:r w:rsidRPr="00396E3D">
        <w:t xml:space="preserve"> – </w:t>
      </w:r>
      <w:r w:rsidR="002A4031">
        <w:rPr>
          <w:bCs/>
        </w:rPr>
        <w:t>очно.</w:t>
      </w:r>
    </w:p>
    <w:p w14:paraId="3B520A13" w14:textId="7A857F06" w:rsidR="00D45D87" w:rsidRPr="00396E3D" w:rsidRDefault="00D45D87" w:rsidP="002A4031">
      <w:pPr>
        <w:shd w:val="clear" w:color="auto" w:fill="FFFFFF"/>
        <w:autoSpaceDE w:val="0"/>
        <w:autoSpaceDN w:val="0"/>
        <w:adjustRightInd w:val="0"/>
        <w:ind w:firstLine="709"/>
        <w:jc w:val="both"/>
      </w:pPr>
      <w:r w:rsidRPr="00396E3D">
        <w:rPr>
          <w:b/>
        </w:rPr>
        <w:t>Режим занятий</w:t>
      </w:r>
      <w:r w:rsidRPr="00396E3D">
        <w:t xml:space="preserve"> – 8 часов в день, 5 раз в неделю.</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613"/>
        <w:gridCol w:w="870"/>
        <w:gridCol w:w="1161"/>
        <w:gridCol w:w="1159"/>
        <w:gridCol w:w="1311"/>
        <w:gridCol w:w="2167"/>
      </w:tblGrid>
      <w:tr w:rsidR="00B35C84" w:rsidRPr="002E1141" w14:paraId="553B25B6" w14:textId="77777777" w:rsidTr="00AE1A87">
        <w:trPr>
          <w:trHeight w:val="325"/>
        </w:trPr>
        <w:tc>
          <w:tcPr>
            <w:tcW w:w="293" w:type="pct"/>
            <w:vMerge w:val="restart"/>
            <w:shd w:val="clear" w:color="auto" w:fill="F2F2F2" w:themeFill="background1" w:themeFillShade="F2"/>
            <w:vAlign w:val="center"/>
          </w:tcPr>
          <w:bookmarkEnd w:id="14"/>
          <w:p w14:paraId="55593B91" w14:textId="77777777" w:rsidR="00B35C84" w:rsidRPr="002E1141" w:rsidRDefault="00B35C84" w:rsidP="00AE1A87">
            <w:pPr>
              <w:tabs>
                <w:tab w:val="left" w:pos="709"/>
              </w:tabs>
              <w:jc w:val="center"/>
              <w:rPr>
                <w:b/>
              </w:rPr>
            </w:pPr>
            <w:r w:rsidRPr="002E1141">
              <w:rPr>
                <w:b/>
              </w:rPr>
              <w:t>№</w:t>
            </w:r>
          </w:p>
          <w:p w14:paraId="5B4EFA26" w14:textId="77777777" w:rsidR="00B35C84" w:rsidRPr="002E1141" w:rsidRDefault="00B35C84" w:rsidP="00AE1A87">
            <w:pPr>
              <w:tabs>
                <w:tab w:val="left" w:pos="709"/>
              </w:tabs>
              <w:jc w:val="center"/>
              <w:rPr>
                <w:b/>
              </w:rPr>
            </w:pPr>
            <w:r w:rsidRPr="002E1141">
              <w:rPr>
                <w:b/>
              </w:rPr>
              <w:t>п/п</w:t>
            </w:r>
          </w:p>
        </w:tc>
        <w:tc>
          <w:tcPr>
            <w:tcW w:w="1325" w:type="pct"/>
            <w:vMerge w:val="restart"/>
            <w:shd w:val="clear" w:color="auto" w:fill="F2F2F2" w:themeFill="background1" w:themeFillShade="F2"/>
            <w:vAlign w:val="center"/>
          </w:tcPr>
          <w:p w14:paraId="7FDF60CA" w14:textId="77777777" w:rsidR="00B35C84" w:rsidRPr="002E1141" w:rsidRDefault="00B35C84" w:rsidP="00AE1A87">
            <w:pPr>
              <w:tabs>
                <w:tab w:val="left" w:pos="709"/>
              </w:tabs>
              <w:jc w:val="center"/>
              <w:rPr>
                <w:b/>
              </w:rPr>
            </w:pPr>
            <w:r w:rsidRPr="002E1141">
              <w:rPr>
                <w:b/>
              </w:rPr>
              <w:t>Наименование</w:t>
            </w:r>
          </w:p>
          <w:p w14:paraId="37910F2F" w14:textId="5CFEF6CC" w:rsidR="00B35C84" w:rsidRPr="002E1141" w:rsidRDefault="002A4031" w:rsidP="00AE1A87">
            <w:pPr>
              <w:tabs>
                <w:tab w:val="left" w:pos="709"/>
              </w:tabs>
              <w:jc w:val="center"/>
              <w:rPr>
                <w:b/>
              </w:rPr>
            </w:pPr>
            <w:r>
              <w:rPr>
                <w:b/>
              </w:rPr>
              <w:t>т</w:t>
            </w:r>
            <w:r w:rsidR="00EA7006">
              <w:rPr>
                <w:b/>
              </w:rPr>
              <w:t>ем</w:t>
            </w:r>
          </w:p>
        </w:tc>
        <w:tc>
          <w:tcPr>
            <w:tcW w:w="441" w:type="pct"/>
            <w:vMerge w:val="restart"/>
            <w:shd w:val="clear" w:color="auto" w:fill="F2F2F2" w:themeFill="background1" w:themeFillShade="F2"/>
            <w:vAlign w:val="center"/>
          </w:tcPr>
          <w:p w14:paraId="530043D5" w14:textId="77777777" w:rsidR="00B35C84" w:rsidRPr="002E1141" w:rsidRDefault="00B35C84" w:rsidP="00AE1A87">
            <w:pPr>
              <w:tabs>
                <w:tab w:val="left" w:pos="709"/>
              </w:tabs>
              <w:rPr>
                <w:b/>
              </w:rPr>
            </w:pPr>
            <w:r w:rsidRPr="002E1141">
              <w:rPr>
                <w:b/>
              </w:rPr>
              <w:t>Всего часов</w:t>
            </w:r>
          </w:p>
        </w:tc>
        <w:tc>
          <w:tcPr>
            <w:tcW w:w="1842" w:type="pct"/>
            <w:gridSpan w:val="3"/>
            <w:shd w:val="clear" w:color="auto" w:fill="F2F2F2" w:themeFill="background1" w:themeFillShade="F2"/>
            <w:vAlign w:val="center"/>
          </w:tcPr>
          <w:p w14:paraId="4C372057" w14:textId="77777777" w:rsidR="00B35C84" w:rsidRPr="002E1141" w:rsidRDefault="00B35C84" w:rsidP="00AE1A87">
            <w:pPr>
              <w:tabs>
                <w:tab w:val="left" w:pos="709"/>
              </w:tabs>
              <w:jc w:val="center"/>
              <w:rPr>
                <w:b/>
              </w:rPr>
            </w:pPr>
            <w:r w:rsidRPr="002E1141">
              <w:rPr>
                <w:b/>
              </w:rPr>
              <w:t>в том числе</w:t>
            </w:r>
          </w:p>
        </w:tc>
        <w:tc>
          <w:tcPr>
            <w:tcW w:w="1099" w:type="pct"/>
            <w:vMerge w:val="restart"/>
            <w:shd w:val="clear" w:color="auto" w:fill="F2F2F2" w:themeFill="background1" w:themeFillShade="F2"/>
            <w:vAlign w:val="center"/>
          </w:tcPr>
          <w:p w14:paraId="79E07AE6" w14:textId="77777777" w:rsidR="00B35C84" w:rsidRPr="002E1141" w:rsidRDefault="00B35C84" w:rsidP="00AE1A87">
            <w:pPr>
              <w:tabs>
                <w:tab w:val="left" w:pos="709"/>
              </w:tabs>
              <w:jc w:val="center"/>
              <w:rPr>
                <w:b/>
              </w:rPr>
            </w:pPr>
            <w:r w:rsidRPr="002E1141">
              <w:rPr>
                <w:b/>
              </w:rPr>
              <w:t>Форма контроля</w:t>
            </w:r>
          </w:p>
          <w:p w14:paraId="33D7CCD5" w14:textId="77777777" w:rsidR="00B35C84" w:rsidRPr="002E1141" w:rsidRDefault="00B35C84" w:rsidP="00AE1A87">
            <w:pPr>
              <w:tabs>
                <w:tab w:val="left" w:pos="709"/>
              </w:tabs>
              <w:jc w:val="center"/>
              <w:rPr>
                <w:b/>
              </w:rPr>
            </w:pPr>
            <w:r w:rsidRPr="002E1141">
              <w:rPr>
                <w:b/>
              </w:rPr>
              <w:t>(форма</w:t>
            </w:r>
          </w:p>
          <w:p w14:paraId="78D9C3D8" w14:textId="77777777" w:rsidR="00B35C84" w:rsidRPr="002E1141" w:rsidRDefault="00B35C84" w:rsidP="00AE1A87">
            <w:pPr>
              <w:tabs>
                <w:tab w:val="left" w:pos="709"/>
              </w:tabs>
              <w:jc w:val="center"/>
              <w:rPr>
                <w:b/>
              </w:rPr>
            </w:pPr>
            <w:r w:rsidRPr="002E1141">
              <w:rPr>
                <w:b/>
              </w:rPr>
              <w:t>аттестации)</w:t>
            </w:r>
          </w:p>
        </w:tc>
      </w:tr>
      <w:tr w:rsidR="00B35C84" w:rsidRPr="002E1141" w14:paraId="4B30CC81" w14:textId="77777777" w:rsidTr="00AE1A87">
        <w:trPr>
          <w:trHeight w:val="964"/>
        </w:trPr>
        <w:tc>
          <w:tcPr>
            <w:tcW w:w="293" w:type="pct"/>
            <w:vMerge/>
          </w:tcPr>
          <w:p w14:paraId="592294DA" w14:textId="77777777" w:rsidR="00B35C84" w:rsidRPr="002E1141" w:rsidRDefault="00B35C84" w:rsidP="00AE1A87">
            <w:pPr>
              <w:tabs>
                <w:tab w:val="left" w:pos="709"/>
              </w:tabs>
            </w:pPr>
          </w:p>
        </w:tc>
        <w:tc>
          <w:tcPr>
            <w:tcW w:w="1325" w:type="pct"/>
            <w:vMerge/>
          </w:tcPr>
          <w:p w14:paraId="1EB551F4" w14:textId="77777777" w:rsidR="00B35C84" w:rsidRPr="002E1141" w:rsidRDefault="00B35C84" w:rsidP="00AE1A87">
            <w:pPr>
              <w:tabs>
                <w:tab w:val="left" w:pos="709"/>
              </w:tabs>
            </w:pPr>
          </w:p>
        </w:tc>
        <w:tc>
          <w:tcPr>
            <w:tcW w:w="441" w:type="pct"/>
            <w:vMerge/>
          </w:tcPr>
          <w:p w14:paraId="2D15C08E" w14:textId="77777777" w:rsidR="00B35C84" w:rsidRPr="002E1141" w:rsidRDefault="00B35C84" w:rsidP="00AE1A87">
            <w:pPr>
              <w:tabs>
                <w:tab w:val="left" w:pos="709"/>
              </w:tabs>
            </w:pPr>
          </w:p>
        </w:tc>
        <w:tc>
          <w:tcPr>
            <w:tcW w:w="589" w:type="pct"/>
            <w:shd w:val="clear" w:color="auto" w:fill="D9D9D9" w:themeFill="background1" w:themeFillShade="D9"/>
          </w:tcPr>
          <w:p w14:paraId="3688C2EE" w14:textId="77777777" w:rsidR="00B35C84" w:rsidRPr="002E1141" w:rsidRDefault="00B35C84" w:rsidP="00AE1A87">
            <w:pPr>
              <w:tabs>
                <w:tab w:val="left" w:pos="709"/>
              </w:tabs>
              <w:jc w:val="center"/>
              <w:rPr>
                <w:b/>
              </w:rPr>
            </w:pPr>
            <w:r w:rsidRPr="002E1141">
              <w:rPr>
                <w:b/>
              </w:rPr>
              <w:t>теоретические занятия</w:t>
            </w:r>
          </w:p>
        </w:tc>
        <w:tc>
          <w:tcPr>
            <w:tcW w:w="588" w:type="pct"/>
            <w:shd w:val="clear" w:color="auto" w:fill="D9D9D9" w:themeFill="background1" w:themeFillShade="D9"/>
          </w:tcPr>
          <w:p w14:paraId="37AAF8E8" w14:textId="77777777" w:rsidR="00B35C84" w:rsidRPr="002E1141" w:rsidRDefault="00B35C84" w:rsidP="00AE1A87">
            <w:pPr>
              <w:tabs>
                <w:tab w:val="left" w:pos="709"/>
              </w:tabs>
              <w:jc w:val="center"/>
              <w:rPr>
                <w:b/>
              </w:rPr>
            </w:pPr>
            <w:r w:rsidRPr="002E1141">
              <w:rPr>
                <w:b/>
              </w:rPr>
              <w:t>практические занятия</w:t>
            </w:r>
          </w:p>
        </w:tc>
        <w:tc>
          <w:tcPr>
            <w:tcW w:w="665" w:type="pct"/>
            <w:shd w:val="clear" w:color="auto" w:fill="D9D9D9" w:themeFill="background1" w:themeFillShade="D9"/>
          </w:tcPr>
          <w:p w14:paraId="351BAAF5" w14:textId="77777777" w:rsidR="00B35C84" w:rsidRPr="002E1141" w:rsidRDefault="00B35C84" w:rsidP="00AE1A87">
            <w:pPr>
              <w:tabs>
                <w:tab w:val="left" w:pos="709"/>
              </w:tabs>
              <w:jc w:val="center"/>
              <w:rPr>
                <w:b/>
              </w:rPr>
            </w:pPr>
            <w:r w:rsidRPr="002E1141">
              <w:rPr>
                <w:b/>
              </w:rPr>
              <w:t>самостоятельная работа</w:t>
            </w:r>
          </w:p>
        </w:tc>
        <w:tc>
          <w:tcPr>
            <w:tcW w:w="1099" w:type="pct"/>
            <w:vMerge/>
          </w:tcPr>
          <w:p w14:paraId="017A4835" w14:textId="77777777" w:rsidR="00B35C84" w:rsidRPr="002E1141" w:rsidRDefault="00B35C84" w:rsidP="00AE1A87">
            <w:pPr>
              <w:tabs>
                <w:tab w:val="left" w:pos="709"/>
              </w:tabs>
            </w:pPr>
          </w:p>
        </w:tc>
      </w:tr>
      <w:tr w:rsidR="00C322BE" w:rsidRPr="002E1141" w14:paraId="64286834" w14:textId="77777777" w:rsidTr="00B65DFC">
        <w:trPr>
          <w:trHeight w:val="964"/>
        </w:trPr>
        <w:tc>
          <w:tcPr>
            <w:tcW w:w="293" w:type="pct"/>
            <w:shd w:val="clear" w:color="auto" w:fill="DBDBDB" w:themeFill="accent3" w:themeFillTint="66"/>
          </w:tcPr>
          <w:p w14:paraId="7DC18C74" w14:textId="259AFB6A" w:rsidR="00C322BE" w:rsidRPr="002E1141" w:rsidRDefault="00C322BE" w:rsidP="00AE1A87">
            <w:pPr>
              <w:tabs>
                <w:tab w:val="left" w:pos="709"/>
              </w:tabs>
            </w:pPr>
          </w:p>
        </w:tc>
        <w:tc>
          <w:tcPr>
            <w:tcW w:w="1325" w:type="pct"/>
            <w:shd w:val="clear" w:color="auto" w:fill="DBDBDB" w:themeFill="accent3" w:themeFillTint="66"/>
          </w:tcPr>
          <w:p w14:paraId="05364012" w14:textId="4F7755CD" w:rsidR="00C322BE" w:rsidRPr="00B65DFC" w:rsidRDefault="002A4031" w:rsidP="00AE1A87">
            <w:pPr>
              <w:tabs>
                <w:tab w:val="left" w:pos="709"/>
              </w:tabs>
              <w:rPr>
                <w:b/>
                <w:i/>
              </w:rPr>
            </w:pPr>
            <w:r>
              <w:rPr>
                <w:b/>
                <w:i/>
              </w:rPr>
              <w:t>Тема</w:t>
            </w:r>
            <w:r w:rsidR="00B65DFC" w:rsidRPr="00B65DFC">
              <w:rPr>
                <w:b/>
                <w:i/>
              </w:rPr>
              <w:t xml:space="preserve"> 1. Оказание первой помощи пострадавшим</w:t>
            </w:r>
          </w:p>
        </w:tc>
        <w:tc>
          <w:tcPr>
            <w:tcW w:w="441" w:type="pct"/>
            <w:shd w:val="clear" w:color="auto" w:fill="DBDBDB" w:themeFill="accent3" w:themeFillTint="66"/>
            <w:vAlign w:val="center"/>
          </w:tcPr>
          <w:p w14:paraId="0D44A4D2" w14:textId="3C5F4B93" w:rsidR="00C322BE" w:rsidRPr="00B65DFC" w:rsidRDefault="00B65DFC" w:rsidP="00B65DFC">
            <w:pPr>
              <w:tabs>
                <w:tab w:val="left" w:pos="709"/>
              </w:tabs>
              <w:jc w:val="center"/>
              <w:rPr>
                <w:b/>
              </w:rPr>
            </w:pPr>
            <w:r w:rsidRPr="00B65DFC">
              <w:rPr>
                <w:b/>
              </w:rPr>
              <w:t>8</w:t>
            </w:r>
          </w:p>
        </w:tc>
        <w:tc>
          <w:tcPr>
            <w:tcW w:w="589" w:type="pct"/>
            <w:shd w:val="clear" w:color="auto" w:fill="DBDBDB" w:themeFill="accent3" w:themeFillTint="66"/>
            <w:vAlign w:val="center"/>
          </w:tcPr>
          <w:p w14:paraId="1D73BB32" w14:textId="319D70FC" w:rsidR="00C322BE" w:rsidRPr="00B65DFC" w:rsidRDefault="00B65DFC" w:rsidP="00B65DFC">
            <w:pPr>
              <w:tabs>
                <w:tab w:val="left" w:pos="709"/>
              </w:tabs>
              <w:jc w:val="center"/>
              <w:rPr>
                <w:b/>
              </w:rPr>
            </w:pPr>
            <w:r w:rsidRPr="00B65DFC">
              <w:rPr>
                <w:b/>
              </w:rPr>
              <w:t>4</w:t>
            </w:r>
          </w:p>
        </w:tc>
        <w:tc>
          <w:tcPr>
            <w:tcW w:w="588" w:type="pct"/>
            <w:shd w:val="clear" w:color="auto" w:fill="DBDBDB" w:themeFill="accent3" w:themeFillTint="66"/>
            <w:vAlign w:val="center"/>
          </w:tcPr>
          <w:p w14:paraId="7BE13BC3" w14:textId="00043484" w:rsidR="00C322BE" w:rsidRPr="00B65DFC" w:rsidRDefault="00B65DFC" w:rsidP="00B65DFC">
            <w:pPr>
              <w:tabs>
                <w:tab w:val="left" w:pos="709"/>
              </w:tabs>
              <w:jc w:val="center"/>
              <w:rPr>
                <w:b/>
              </w:rPr>
            </w:pPr>
            <w:r w:rsidRPr="00B65DFC">
              <w:rPr>
                <w:b/>
              </w:rPr>
              <w:t>4</w:t>
            </w:r>
          </w:p>
        </w:tc>
        <w:tc>
          <w:tcPr>
            <w:tcW w:w="665" w:type="pct"/>
            <w:shd w:val="clear" w:color="auto" w:fill="DBDBDB" w:themeFill="accent3" w:themeFillTint="66"/>
            <w:vAlign w:val="center"/>
          </w:tcPr>
          <w:p w14:paraId="0ABE9670" w14:textId="1BE72AE6" w:rsidR="00C322BE" w:rsidRPr="002E1141" w:rsidRDefault="00B65DFC" w:rsidP="00AE1A87">
            <w:pPr>
              <w:tabs>
                <w:tab w:val="left" w:pos="709"/>
              </w:tabs>
              <w:jc w:val="center"/>
              <w:rPr>
                <w:b/>
              </w:rPr>
            </w:pPr>
            <w:r>
              <w:rPr>
                <w:b/>
              </w:rPr>
              <w:t>-</w:t>
            </w:r>
          </w:p>
        </w:tc>
        <w:tc>
          <w:tcPr>
            <w:tcW w:w="1099" w:type="pct"/>
            <w:shd w:val="clear" w:color="auto" w:fill="DBDBDB" w:themeFill="accent3" w:themeFillTint="66"/>
            <w:vAlign w:val="center"/>
          </w:tcPr>
          <w:p w14:paraId="4C9DFE0F" w14:textId="0E6586CF" w:rsidR="00C322BE" w:rsidRPr="002E1141" w:rsidRDefault="00B65DFC" w:rsidP="00B65DFC">
            <w:pPr>
              <w:tabs>
                <w:tab w:val="left" w:pos="709"/>
              </w:tabs>
              <w:jc w:val="center"/>
            </w:pPr>
            <w:r>
              <w:t>-</w:t>
            </w:r>
          </w:p>
        </w:tc>
      </w:tr>
      <w:tr w:rsidR="00B35C84" w:rsidRPr="002E1141" w14:paraId="1A9E7F15" w14:textId="77777777" w:rsidTr="00AE1A87">
        <w:trPr>
          <w:trHeight w:val="736"/>
        </w:trPr>
        <w:tc>
          <w:tcPr>
            <w:tcW w:w="293" w:type="pct"/>
            <w:vAlign w:val="center"/>
          </w:tcPr>
          <w:p w14:paraId="40C3DE47" w14:textId="77777777" w:rsidR="00B35C84" w:rsidRPr="001454C9" w:rsidRDefault="00B35C84" w:rsidP="00AE1A87">
            <w:pPr>
              <w:tabs>
                <w:tab w:val="left" w:pos="709"/>
              </w:tabs>
              <w:jc w:val="center"/>
              <w:rPr>
                <w:color w:val="000000" w:themeColor="text1"/>
              </w:rPr>
            </w:pPr>
            <w:r>
              <w:rPr>
                <w:color w:val="000000" w:themeColor="text1"/>
              </w:rPr>
              <w:t>1.</w:t>
            </w:r>
          </w:p>
        </w:tc>
        <w:tc>
          <w:tcPr>
            <w:tcW w:w="1325" w:type="pct"/>
            <w:vAlign w:val="center"/>
          </w:tcPr>
          <w:p w14:paraId="0601CE7E" w14:textId="20D5706B" w:rsidR="00B35C84" w:rsidRPr="000E649F" w:rsidRDefault="00EA7006" w:rsidP="00B35C84">
            <w:pPr>
              <w:tabs>
                <w:tab w:val="left" w:pos="709"/>
              </w:tabs>
              <w:rPr>
                <w:bCs/>
                <w:color w:val="000000" w:themeColor="text1"/>
              </w:rPr>
            </w:pPr>
            <w:r w:rsidRPr="00EA7006">
              <w:rPr>
                <w:color w:val="000000" w:themeColor="text1"/>
              </w:rPr>
              <w:t>Организационно-правовые аспекты оказания первой помощи</w:t>
            </w:r>
          </w:p>
        </w:tc>
        <w:tc>
          <w:tcPr>
            <w:tcW w:w="441" w:type="pct"/>
            <w:vAlign w:val="center"/>
          </w:tcPr>
          <w:p w14:paraId="0E5B7033" w14:textId="5434E348" w:rsidR="00B35C84" w:rsidRPr="00ED7FC9" w:rsidRDefault="00C322BE" w:rsidP="00D05A67">
            <w:pPr>
              <w:jc w:val="center"/>
            </w:pPr>
            <w:r>
              <w:t>1</w:t>
            </w:r>
          </w:p>
        </w:tc>
        <w:tc>
          <w:tcPr>
            <w:tcW w:w="589" w:type="pct"/>
            <w:vAlign w:val="center"/>
          </w:tcPr>
          <w:p w14:paraId="64EBFF62" w14:textId="7D3D819B" w:rsidR="00B35C84" w:rsidRPr="00ED7FC9" w:rsidRDefault="00C322BE" w:rsidP="00AE1A87">
            <w:pPr>
              <w:jc w:val="center"/>
            </w:pPr>
            <w:r>
              <w:t>1</w:t>
            </w:r>
          </w:p>
        </w:tc>
        <w:tc>
          <w:tcPr>
            <w:tcW w:w="588" w:type="pct"/>
            <w:vAlign w:val="center"/>
          </w:tcPr>
          <w:p w14:paraId="4CB14EE8" w14:textId="4138F276" w:rsidR="00B35C84" w:rsidRPr="00ED7FC9" w:rsidRDefault="00C322BE" w:rsidP="00AE1A87">
            <w:pPr>
              <w:jc w:val="center"/>
            </w:pPr>
            <w:r>
              <w:t>-</w:t>
            </w:r>
          </w:p>
        </w:tc>
        <w:tc>
          <w:tcPr>
            <w:tcW w:w="665" w:type="pct"/>
            <w:vAlign w:val="center"/>
          </w:tcPr>
          <w:p w14:paraId="492D013C" w14:textId="77777777" w:rsidR="00B35C84" w:rsidRDefault="00ED7FC9" w:rsidP="00AE1A87">
            <w:pPr>
              <w:jc w:val="center"/>
              <w:rPr>
                <w:b/>
              </w:rPr>
            </w:pPr>
            <w:r>
              <w:rPr>
                <w:b/>
              </w:rPr>
              <w:t>-</w:t>
            </w:r>
          </w:p>
        </w:tc>
        <w:tc>
          <w:tcPr>
            <w:tcW w:w="1099" w:type="pct"/>
            <w:vAlign w:val="center"/>
          </w:tcPr>
          <w:p w14:paraId="5E95244D" w14:textId="05740018" w:rsidR="00B35C84" w:rsidRPr="002E1141" w:rsidRDefault="00B35C84" w:rsidP="00AE1A87">
            <w:pPr>
              <w:tabs>
                <w:tab w:val="left" w:pos="709"/>
              </w:tabs>
              <w:jc w:val="center"/>
            </w:pPr>
            <w:r w:rsidRPr="000E649F">
              <w:t>Тестирование</w:t>
            </w:r>
          </w:p>
        </w:tc>
      </w:tr>
      <w:tr w:rsidR="00B35C84" w:rsidRPr="002E1141" w14:paraId="33B20EB2" w14:textId="77777777" w:rsidTr="00AE1A87">
        <w:trPr>
          <w:trHeight w:val="736"/>
        </w:trPr>
        <w:tc>
          <w:tcPr>
            <w:tcW w:w="293" w:type="pct"/>
            <w:vAlign w:val="center"/>
          </w:tcPr>
          <w:p w14:paraId="4D7E0BB0" w14:textId="77777777" w:rsidR="00B35C84" w:rsidRPr="001454C9" w:rsidRDefault="00B35C84" w:rsidP="00AE1A87">
            <w:pPr>
              <w:tabs>
                <w:tab w:val="left" w:pos="709"/>
              </w:tabs>
              <w:jc w:val="center"/>
              <w:rPr>
                <w:color w:val="000000" w:themeColor="text1"/>
              </w:rPr>
            </w:pPr>
            <w:r>
              <w:rPr>
                <w:color w:val="000000" w:themeColor="text1"/>
              </w:rPr>
              <w:t>2.</w:t>
            </w:r>
          </w:p>
        </w:tc>
        <w:tc>
          <w:tcPr>
            <w:tcW w:w="1325" w:type="pct"/>
            <w:vAlign w:val="center"/>
          </w:tcPr>
          <w:p w14:paraId="693A7654" w14:textId="1693A24D" w:rsidR="00B35C84" w:rsidRPr="00B35C84" w:rsidRDefault="00EA7006" w:rsidP="00B35C84">
            <w:pPr>
              <w:tabs>
                <w:tab w:val="left" w:pos="709"/>
              </w:tabs>
              <w:rPr>
                <w:color w:val="000000" w:themeColor="text1"/>
              </w:rPr>
            </w:pPr>
            <w:r w:rsidRPr="00EA7006">
              <w:rPr>
                <w:color w:val="000000" w:themeColor="text1"/>
              </w:rPr>
              <w:t>Оказание первой помощи при отсутствии сознания, остановке дыхания и кровообращения</w:t>
            </w:r>
          </w:p>
        </w:tc>
        <w:tc>
          <w:tcPr>
            <w:tcW w:w="441" w:type="pct"/>
            <w:vAlign w:val="center"/>
          </w:tcPr>
          <w:p w14:paraId="02DA6A62" w14:textId="170E9FFA" w:rsidR="00B35C84" w:rsidRPr="00ED7FC9" w:rsidRDefault="0038717D" w:rsidP="00AE1A87">
            <w:pPr>
              <w:jc w:val="center"/>
            </w:pPr>
            <w:r>
              <w:t>2</w:t>
            </w:r>
          </w:p>
        </w:tc>
        <w:tc>
          <w:tcPr>
            <w:tcW w:w="589" w:type="pct"/>
            <w:vAlign w:val="center"/>
          </w:tcPr>
          <w:p w14:paraId="102FDA5E" w14:textId="384E3891" w:rsidR="00B35C84" w:rsidRPr="00ED7FC9" w:rsidRDefault="00C322BE" w:rsidP="00AE1A87">
            <w:pPr>
              <w:jc w:val="center"/>
            </w:pPr>
            <w:r>
              <w:t>0,5</w:t>
            </w:r>
          </w:p>
        </w:tc>
        <w:tc>
          <w:tcPr>
            <w:tcW w:w="588" w:type="pct"/>
            <w:vAlign w:val="center"/>
          </w:tcPr>
          <w:p w14:paraId="16D8F470" w14:textId="5CCA8237" w:rsidR="00B35C84" w:rsidRPr="00ED7FC9" w:rsidRDefault="00C322BE" w:rsidP="00AE1A87">
            <w:pPr>
              <w:jc w:val="center"/>
            </w:pPr>
            <w:r>
              <w:t>1,5</w:t>
            </w:r>
          </w:p>
        </w:tc>
        <w:tc>
          <w:tcPr>
            <w:tcW w:w="665" w:type="pct"/>
            <w:vAlign w:val="center"/>
          </w:tcPr>
          <w:p w14:paraId="1C261E38" w14:textId="77777777" w:rsidR="00B35C84" w:rsidRDefault="00ED7FC9" w:rsidP="00AE1A87">
            <w:pPr>
              <w:jc w:val="center"/>
              <w:rPr>
                <w:b/>
              </w:rPr>
            </w:pPr>
            <w:r>
              <w:rPr>
                <w:b/>
              </w:rPr>
              <w:t>-</w:t>
            </w:r>
          </w:p>
        </w:tc>
        <w:tc>
          <w:tcPr>
            <w:tcW w:w="1099" w:type="pct"/>
            <w:vAlign w:val="center"/>
          </w:tcPr>
          <w:p w14:paraId="7D62004A" w14:textId="4A7131C9" w:rsidR="00B35C84" w:rsidRPr="000E649F" w:rsidRDefault="00EA7006" w:rsidP="00AE1A87">
            <w:pPr>
              <w:tabs>
                <w:tab w:val="left" w:pos="709"/>
              </w:tabs>
              <w:jc w:val="center"/>
            </w:pPr>
            <w:r w:rsidRPr="000E649F">
              <w:t>Тестирование</w:t>
            </w:r>
            <w:r>
              <w:t>/ Практические занятия</w:t>
            </w:r>
          </w:p>
        </w:tc>
      </w:tr>
      <w:tr w:rsidR="00B35C84" w:rsidRPr="002E1141" w14:paraId="466E1AF8" w14:textId="77777777" w:rsidTr="00AE1A87">
        <w:trPr>
          <w:trHeight w:val="736"/>
        </w:trPr>
        <w:tc>
          <w:tcPr>
            <w:tcW w:w="293" w:type="pct"/>
            <w:vAlign w:val="center"/>
          </w:tcPr>
          <w:p w14:paraId="50EA8739" w14:textId="77777777" w:rsidR="00B35C84" w:rsidRPr="001454C9" w:rsidRDefault="00B35C84" w:rsidP="00AE1A87">
            <w:pPr>
              <w:tabs>
                <w:tab w:val="left" w:pos="709"/>
              </w:tabs>
              <w:jc w:val="center"/>
              <w:rPr>
                <w:color w:val="000000" w:themeColor="text1"/>
              </w:rPr>
            </w:pPr>
            <w:r>
              <w:rPr>
                <w:color w:val="000000" w:themeColor="text1"/>
              </w:rPr>
              <w:t>3.</w:t>
            </w:r>
          </w:p>
        </w:tc>
        <w:tc>
          <w:tcPr>
            <w:tcW w:w="1325" w:type="pct"/>
            <w:vAlign w:val="center"/>
          </w:tcPr>
          <w:p w14:paraId="06B63237" w14:textId="2649FCBD" w:rsidR="00B35C84" w:rsidRPr="00B35C84" w:rsidRDefault="00EA7006" w:rsidP="00EA7006">
            <w:pPr>
              <w:rPr>
                <w:color w:val="000000" w:themeColor="text1"/>
              </w:rPr>
            </w:pPr>
            <w:r w:rsidRPr="00EA7006">
              <w:rPr>
                <w:color w:val="000000" w:themeColor="text1"/>
              </w:rPr>
              <w:t>Оказание первой помощи при наружных кровотечениях и травмах</w:t>
            </w:r>
          </w:p>
        </w:tc>
        <w:tc>
          <w:tcPr>
            <w:tcW w:w="441" w:type="pct"/>
            <w:vAlign w:val="center"/>
          </w:tcPr>
          <w:p w14:paraId="16B11889" w14:textId="204DE8F6" w:rsidR="00B35C84" w:rsidRPr="00ED7FC9" w:rsidRDefault="00C322BE" w:rsidP="00AE1A87">
            <w:pPr>
              <w:jc w:val="center"/>
            </w:pPr>
            <w:r>
              <w:t>2</w:t>
            </w:r>
          </w:p>
        </w:tc>
        <w:tc>
          <w:tcPr>
            <w:tcW w:w="589" w:type="pct"/>
            <w:vAlign w:val="center"/>
          </w:tcPr>
          <w:p w14:paraId="23070E39" w14:textId="76F5924B" w:rsidR="00B35C84" w:rsidRPr="00ED7FC9" w:rsidRDefault="00C322BE" w:rsidP="00AE1A87">
            <w:pPr>
              <w:jc w:val="center"/>
            </w:pPr>
            <w:r>
              <w:t>1</w:t>
            </w:r>
          </w:p>
        </w:tc>
        <w:tc>
          <w:tcPr>
            <w:tcW w:w="588" w:type="pct"/>
            <w:vAlign w:val="center"/>
          </w:tcPr>
          <w:p w14:paraId="60B95B00" w14:textId="2C7D0525" w:rsidR="00B35C84" w:rsidRPr="00ED7FC9" w:rsidRDefault="00C322BE" w:rsidP="00AE1A87">
            <w:pPr>
              <w:jc w:val="center"/>
            </w:pPr>
            <w:r>
              <w:t>1</w:t>
            </w:r>
          </w:p>
        </w:tc>
        <w:tc>
          <w:tcPr>
            <w:tcW w:w="665" w:type="pct"/>
            <w:vAlign w:val="center"/>
          </w:tcPr>
          <w:p w14:paraId="41E4F4FA" w14:textId="77777777" w:rsidR="00B35C84" w:rsidRDefault="00ED7FC9" w:rsidP="00AE1A87">
            <w:pPr>
              <w:jc w:val="center"/>
              <w:rPr>
                <w:b/>
              </w:rPr>
            </w:pPr>
            <w:r>
              <w:rPr>
                <w:b/>
              </w:rPr>
              <w:t>-</w:t>
            </w:r>
          </w:p>
        </w:tc>
        <w:tc>
          <w:tcPr>
            <w:tcW w:w="1099" w:type="pct"/>
            <w:vAlign w:val="center"/>
          </w:tcPr>
          <w:p w14:paraId="0796FCD5" w14:textId="5F393131" w:rsidR="00B35C84" w:rsidRPr="000E649F" w:rsidRDefault="00EA7006" w:rsidP="00AE1A87">
            <w:pPr>
              <w:tabs>
                <w:tab w:val="left" w:pos="709"/>
              </w:tabs>
              <w:jc w:val="center"/>
            </w:pPr>
            <w:r w:rsidRPr="000E649F">
              <w:t>Тестирование</w:t>
            </w:r>
            <w:r>
              <w:t>/ Практические занятия</w:t>
            </w:r>
          </w:p>
        </w:tc>
      </w:tr>
      <w:tr w:rsidR="00B35C84" w:rsidRPr="002E1141" w14:paraId="07FEF4E7" w14:textId="77777777" w:rsidTr="00AE1A87">
        <w:trPr>
          <w:trHeight w:val="736"/>
        </w:trPr>
        <w:tc>
          <w:tcPr>
            <w:tcW w:w="293" w:type="pct"/>
            <w:vAlign w:val="center"/>
          </w:tcPr>
          <w:p w14:paraId="090D80A7" w14:textId="77777777" w:rsidR="00B35C84" w:rsidRDefault="00B35C84" w:rsidP="00AE1A87">
            <w:pPr>
              <w:tabs>
                <w:tab w:val="left" w:pos="709"/>
              </w:tabs>
              <w:jc w:val="center"/>
              <w:rPr>
                <w:color w:val="000000" w:themeColor="text1"/>
              </w:rPr>
            </w:pPr>
            <w:r>
              <w:rPr>
                <w:color w:val="000000" w:themeColor="text1"/>
              </w:rPr>
              <w:t>4.</w:t>
            </w:r>
          </w:p>
        </w:tc>
        <w:tc>
          <w:tcPr>
            <w:tcW w:w="1325" w:type="pct"/>
            <w:vAlign w:val="center"/>
          </w:tcPr>
          <w:p w14:paraId="231DBEE5" w14:textId="46E86D62" w:rsidR="00B35C84" w:rsidRPr="00B35C84" w:rsidRDefault="00EA7006" w:rsidP="00EA7006">
            <w:pPr>
              <w:rPr>
                <w:color w:val="000000" w:themeColor="text1"/>
              </w:rPr>
            </w:pPr>
            <w:r w:rsidRPr="00EA7006">
              <w:rPr>
                <w:color w:val="000000" w:themeColor="text1"/>
              </w:rPr>
              <w:t>Оказание первой помощи при прочих состояниях</w:t>
            </w:r>
          </w:p>
        </w:tc>
        <w:tc>
          <w:tcPr>
            <w:tcW w:w="441" w:type="pct"/>
            <w:vAlign w:val="center"/>
          </w:tcPr>
          <w:p w14:paraId="47310E43" w14:textId="29E62236" w:rsidR="00B35C84" w:rsidRPr="00ED7FC9" w:rsidRDefault="00C322BE" w:rsidP="00AE1A87">
            <w:pPr>
              <w:jc w:val="center"/>
            </w:pPr>
            <w:r>
              <w:t>2</w:t>
            </w:r>
          </w:p>
        </w:tc>
        <w:tc>
          <w:tcPr>
            <w:tcW w:w="589" w:type="pct"/>
            <w:vAlign w:val="center"/>
          </w:tcPr>
          <w:p w14:paraId="3FFD0D96" w14:textId="39C54B75" w:rsidR="00B35C84" w:rsidRPr="00ED7FC9" w:rsidRDefault="00C322BE" w:rsidP="00AE1A87">
            <w:pPr>
              <w:jc w:val="center"/>
            </w:pPr>
            <w:r>
              <w:t>0,5</w:t>
            </w:r>
          </w:p>
        </w:tc>
        <w:tc>
          <w:tcPr>
            <w:tcW w:w="588" w:type="pct"/>
            <w:vAlign w:val="center"/>
          </w:tcPr>
          <w:p w14:paraId="69FF06E3" w14:textId="33C0EA90" w:rsidR="00B35C84" w:rsidRPr="00ED7FC9" w:rsidRDefault="00C322BE" w:rsidP="00AE1A87">
            <w:pPr>
              <w:jc w:val="center"/>
            </w:pPr>
            <w:r>
              <w:t>1,5</w:t>
            </w:r>
          </w:p>
        </w:tc>
        <w:tc>
          <w:tcPr>
            <w:tcW w:w="665" w:type="pct"/>
            <w:vAlign w:val="center"/>
          </w:tcPr>
          <w:p w14:paraId="77B812AB" w14:textId="77777777" w:rsidR="00B35C84" w:rsidRDefault="00ED7FC9" w:rsidP="00AE1A87">
            <w:pPr>
              <w:jc w:val="center"/>
              <w:rPr>
                <w:b/>
              </w:rPr>
            </w:pPr>
            <w:r>
              <w:rPr>
                <w:b/>
              </w:rPr>
              <w:t>-</w:t>
            </w:r>
          </w:p>
        </w:tc>
        <w:tc>
          <w:tcPr>
            <w:tcW w:w="1099" w:type="pct"/>
            <w:vAlign w:val="center"/>
          </w:tcPr>
          <w:p w14:paraId="6BB13303" w14:textId="7F5C6E26" w:rsidR="00B35C84" w:rsidRPr="000E649F" w:rsidRDefault="00EA7006" w:rsidP="00AE1A87">
            <w:pPr>
              <w:tabs>
                <w:tab w:val="left" w:pos="709"/>
              </w:tabs>
              <w:jc w:val="center"/>
            </w:pPr>
            <w:r w:rsidRPr="000E649F">
              <w:t>Тестирование</w:t>
            </w:r>
            <w:r>
              <w:t>/ Практические занятия</w:t>
            </w:r>
          </w:p>
        </w:tc>
      </w:tr>
      <w:tr w:rsidR="00B35C84" w:rsidRPr="002E1141" w14:paraId="053AB75E" w14:textId="77777777" w:rsidTr="00AE1A87">
        <w:trPr>
          <w:trHeight w:val="301"/>
        </w:trPr>
        <w:tc>
          <w:tcPr>
            <w:tcW w:w="293" w:type="pct"/>
            <w:shd w:val="clear" w:color="auto" w:fill="D9D9D9" w:themeFill="background1" w:themeFillShade="D9"/>
            <w:vAlign w:val="center"/>
          </w:tcPr>
          <w:p w14:paraId="75A22EE9" w14:textId="77777777" w:rsidR="00B35C84" w:rsidRPr="001454C9" w:rsidRDefault="00B35C84" w:rsidP="00AE1A87">
            <w:pPr>
              <w:tabs>
                <w:tab w:val="left" w:pos="709"/>
              </w:tabs>
              <w:jc w:val="center"/>
              <w:rPr>
                <w:b/>
                <w:color w:val="000000" w:themeColor="text1"/>
              </w:rPr>
            </w:pPr>
          </w:p>
        </w:tc>
        <w:tc>
          <w:tcPr>
            <w:tcW w:w="1325" w:type="pct"/>
            <w:shd w:val="clear" w:color="auto" w:fill="D9D9D9" w:themeFill="background1" w:themeFillShade="D9"/>
          </w:tcPr>
          <w:p w14:paraId="69EE97A1" w14:textId="77777777" w:rsidR="00B35C84" w:rsidRPr="006519D9" w:rsidRDefault="00D45D87" w:rsidP="00AE1A87">
            <w:pPr>
              <w:tabs>
                <w:tab w:val="left" w:pos="142"/>
                <w:tab w:val="left" w:pos="1624"/>
                <w:tab w:val="left" w:pos="2540"/>
                <w:tab w:val="left" w:pos="3456"/>
                <w:tab w:val="left" w:pos="4372"/>
                <w:tab w:val="left" w:pos="5288"/>
                <w:tab w:val="left" w:pos="6204"/>
                <w:tab w:val="left" w:pos="7120"/>
                <w:tab w:val="left" w:pos="8036"/>
                <w:tab w:val="left" w:pos="8952"/>
                <w:tab w:val="left" w:pos="9868"/>
                <w:tab w:val="left" w:pos="10784"/>
                <w:tab w:val="left" w:pos="11700"/>
                <w:tab w:val="left" w:pos="12616"/>
                <w:tab w:val="left" w:pos="13532"/>
                <w:tab w:val="left" w:pos="14448"/>
                <w:tab w:val="left" w:pos="15364"/>
              </w:tabs>
              <w:rPr>
                <w:b/>
              </w:rPr>
            </w:pPr>
            <w:r>
              <w:rPr>
                <w:b/>
              </w:rPr>
              <w:t>Консультации</w:t>
            </w:r>
            <w:r w:rsidR="00B35C84" w:rsidRPr="006519D9">
              <w:rPr>
                <w:b/>
              </w:rPr>
              <w:t xml:space="preserve"> </w:t>
            </w:r>
          </w:p>
        </w:tc>
        <w:tc>
          <w:tcPr>
            <w:tcW w:w="441" w:type="pct"/>
            <w:shd w:val="clear" w:color="auto" w:fill="D9D9D9" w:themeFill="background1" w:themeFillShade="D9"/>
            <w:vAlign w:val="center"/>
          </w:tcPr>
          <w:p w14:paraId="013BE66A" w14:textId="238B7262" w:rsidR="00B35C84" w:rsidRPr="001454C9" w:rsidRDefault="0038717D" w:rsidP="00AE1A87">
            <w:pPr>
              <w:tabs>
                <w:tab w:val="left" w:pos="709"/>
              </w:tabs>
              <w:jc w:val="center"/>
              <w:rPr>
                <w:b/>
                <w:color w:val="000000" w:themeColor="text1"/>
              </w:rPr>
            </w:pPr>
            <w:r>
              <w:rPr>
                <w:b/>
                <w:color w:val="000000" w:themeColor="text1"/>
              </w:rPr>
              <w:t>0,5</w:t>
            </w:r>
          </w:p>
        </w:tc>
        <w:tc>
          <w:tcPr>
            <w:tcW w:w="589" w:type="pct"/>
            <w:shd w:val="clear" w:color="auto" w:fill="D9D9D9" w:themeFill="background1" w:themeFillShade="D9"/>
            <w:vAlign w:val="center"/>
          </w:tcPr>
          <w:p w14:paraId="72032BB3" w14:textId="6F949BD7" w:rsidR="00B35C84" w:rsidRPr="001454C9" w:rsidRDefault="0038717D" w:rsidP="00AE1A87">
            <w:pPr>
              <w:tabs>
                <w:tab w:val="left" w:pos="709"/>
              </w:tabs>
              <w:jc w:val="center"/>
              <w:rPr>
                <w:b/>
                <w:color w:val="000000" w:themeColor="text1"/>
              </w:rPr>
            </w:pPr>
            <w:r>
              <w:rPr>
                <w:b/>
                <w:color w:val="000000" w:themeColor="text1"/>
              </w:rPr>
              <w:t>0,5</w:t>
            </w:r>
          </w:p>
        </w:tc>
        <w:tc>
          <w:tcPr>
            <w:tcW w:w="588" w:type="pct"/>
            <w:shd w:val="clear" w:color="auto" w:fill="D9D9D9" w:themeFill="background1" w:themeFillShade="D9"/>
            <w:vAlign w:val="center"/>
          </w:tcPr>
          <w:p w14:paraId="7EB05EE5" w14:textId="77777777" w:rsidR="00B35C84" w:rsidRPr="001454C9" w:rsidRDefault="00B35C84" w:rsidP="00AE1A87">
            <w:pPr>
              <w:tabs>
                <w:tab w:val="left" w:pos="709"/>
              </w:tabs>
              <w:jc w:val="center"/>
              <w:rPr>
                <w:b/>
                <w:color w:val="000000" w:themeColor="text1"/>
              </w:rPr>
            </w:pPr>
            <w:r>
              <w:rPr>
                <w:b/>
                <w:color w:val="000000" w:themeColor="text1"/>
              </w:rPr>
              <w:t>-</w:t>
            </w:r>
          </w:p>
        </w:tc>
        <w:tc>
          <w:tcPr>
            <w:tcW w:w="665" w:type="pct"/>
            <w:shd w:val="clear" w:color="auto" w:fill="D9D9D9" w:themeFill="background1" w:themeFillShade="D9"/>
            <w:vAlign w:val="center"/>
          </w:tcPr>
          <w:p w14:paraId="4F358016" w14:textId="77777777" w:rsidR="00B35C84" w:rsidRPr="001454C9" w:rsidRDefault="00204F04" w:rsidP="00AE1A87">
            <w:pPr>
              <w:tabs>
                <w:tab w:val="left" w:pos="709"/>
              </w:tabs>
              <w:jc w:val="center"/>
              <w:rPr>
                <w:b/>
                <w:color w:val="000000" w:themeColor="text1"/>
              </w:rPr>
            </w:pPr>
            <w:r>
              <w:rPr>
                <w:b/>
                <w:color w:val="000000" w:themeColor="text1"/>
              </w:rPr>
              <w:t>-</w:t>
            </w:r>
          </w:p>
        </w:tc>
        <w:tc>
          <w:tcPr>
            <w:tcW w:w="1099" w:type="pct"/>
            <w:shd w:val="clear" w:color="auto" w:fill="D9D9D9" w:themeFill="background1" w:themeFillShade="D9"/>
            <w:vAlign w:val="center"/>
          </w:tcPr>
          <w:p w14:paraId="527FA070" w14:textId="60B6BA61" w:rsidR="00B35C84" w:rsidRPr="002E1141" w:rsidRDefault="00C322BE" w:rsidP="00AE1A87">
            <w:pPr>
              <w:tabs>
                <w:tab w:val="left" w:pos="709"/>
              </w:tabs>
              <w:jc w:val="center"/>
              <w:rPr>
                <w:b/>
              </w:rPr>
            </w:pPr>
            <w:r>
              <w:rPr>
                <w:b/>
              </w:rPr>
              <w:t>Устно</w:t>
            </w:r>
          </w:p>
        </w:tc>
      </w:tr>
      <w:tr w:rsidR="00B35C84" w:rsidRPr="002E1141" w14:paraId="17FE4387" w14:textId="77777777" w:rsidTr="00AE1A87">
        <w:trPr>
          <w:trHeight w:val="301"/>
        </w:trPr>
        <w:tc>
          <w:tcPr>
            <w:tcW w:w="293" w:type="pct"/>
            <w:shd w:val="clear" w:color="auto" w:fill="D9D9D9" w:themeFill="background1" w:themeFillShade="D9"/>
            <w:vAlign w:val="center"/>
          </w:tcPr>
          <w:p w14:paraId="389939FC" w14:textId="77777777" w:rsidR="00B35C84" w:rsidRPr="001454C9" w:rsidRDefault="00B35C84" w:rsidP="00AE1A87">
            <w:pPr>
              <w:tabs>
                <w:tab w:val="left" w:pos="709"/>
              </w:tabs>
              <w:jc w:val="center"/>
              <w:rPr>
                <w:b/>
                <w:color w:val="000000" w:themeColor="text1"/>
              </w:rPr>
            </w:pPr>
          </w:p>
        </w:tc>
        <w:tc>
          <w:tcPr>
            <w:tcW w:w="1325" w:type="pct"/>
            <w:shd w:val="clear" w:color="auto" w:fill="D9D9D9" w:themeFill="background1" w:themeFillShade="D9"/>
          </w:tcPr>
          <w:p w14:paraId="69525229" w14:textId="73F19951" w:rsidR="00B35C84" w:rsidRPr="006519D9" w:rsidRDefault="00C322BE" w:rsidP="00AE1A87">
            <w:pPr>
              <w:rPr>
                <w:b/>
              </w:rPr>
            </w:pPr>
            <w:r>
              <w:rPr>
                <w:b/>
              </w:rPr>
              <w:t>Проверка знаний</w:t>
            </w:r>
          </w:p>
        </w:tc>
        <w:tc>
          <w:tcPr>
            <w:tcW w:w="441" w:type="pct"/>
            <w:shd w:val="clear" w:color="auto" w:fill="D9D9D9" w:themeFill="background1" w:themeFillShade="D9"/>
            <w:vAlign w:val="center"/>
          </w:tcPr>
          <w:p w14:paraId="1626D207" w14:textId="2C0019F9" w:rsidR="00B35C84" w:rsidRPr="001454C9" w:rsidRDefault="00C322BE" w:rsidP="00AE1A87">
            <w:pPr>
              <w:tabs>
                <w:tab w:val="left" w:pos="709"/>
              </w:tabs>
              <w:jc w:val="center"/>
              <w:rPr>
                <w:b/>
                <w:color w:val="000000" w:themeColor="text1"/>
              </w:rPr>
            </w:pPr>
            <w:r>
              <w:rPr>
                <w:b/>
                <w:color w:val="000000" w:themeColor="text1"/>
              </w:rPr>
              <w:t>0,5</w:t>
            </w:r>
          </w:p>
        </w:tc>
        <w:tc>
          <w:tcPr>
            <w:tcW w:w="589" w:type="pct"/>
            <w:shd w:val="clear" w:color="auto" w:fill="D9D9D9" w:themeFill="background1" w:themeFillShade="D9"/>
            <w:vAlign w:val="center"/>
          </w:tcPr>
          <w:p w14:paraId="6A5415EE" w14:textId="2CFD9918" w:rsidR="00B35C84" w:rsidRPr="001454C9" w:rsidRDefault="00C322BE" w:rsidP="00AE1A87">
            <w:pPr>
              <w:tabs>
                <w:tab w:val="left" w:pos="709"/>
              </w:tabs>
              <w:jc w:val="center"/>
              <w:rPr>
                <w:b/>
                <w:color w:val="000000" w:themeColor="text1"/>
              </w:rPr>
            </w:pPr>
            <w:r>
              <w:rPr>
                <w:b/>
                <w:color w:val="000000" w:themeColor="text1"/>
              </w:rPr>
              <w:t>0,5</w:t>
            </w:r>
          </w:p>
        </w:tc>
        <w:tc>
          <w:tcPr>
            <w:tcW w:w="588" w:type="pct"/>
            <w:shd w:val="clear" w:color="auto" w:fill="D9D9D9" w:themeFill="background1" w:themeFillShade="D9"/>
            <w:vAlign w:val="center"/>
          </w:tcPr>
          <w:p w14:paraId="36DA3EED" w14:textId="77777777" w:rsidR="00B35C84" w:rsidRPr="001454C9" w:rsidRDefault="00B35C84" w:rsidP="00AE1A87">
            <w:pPr>
              <w:tabs>
                <w:tab w:val="left" w:pos="709"/>
              </w:tabs>
              <w:jc w:val="center"/>
              <w:rPr>
                <w:b/>
                <w:color w:val="000000" w:themeColor="text1"/>
              </w:rPr>
            </w:pPr>
            <w:r>
              <w:rPr>
                <w:b/>
                <w:color w:val="000000" w:themeColor="text1"/>
              </w:rPr>
              <w:t>-</w:t>
            </w:r>
          </w:p>
        </w:tc>
        <w:tc>
          <w:tcPr>
            <w:tcW w:w="665" w:type="pct"/>
            <w:shd w:val="clear" w:color="auto" w:fill="D9D9D9" w:themeFill="background1" w:themeFillShade="D9"/>
            <w:vAlign w:val="center"/>
          </w:tcPr>
          <w:p w14:paraId="6DACE06A" w14:textId="77777777" w:rsidR="00B35C84" w:rsidRPr="001454C9" w:rsidRDefault="006656F2" w:rsidP="00AE1A87">
            <w:pPr>
              <w:tabs>
                <w:tab w:val="left" w:pos="709"/>
              </w:tabs>
              <w:jc w:val="center"/>
              <w:rPr>
                <w:b/>
                <w:color w:val="000000" w:themeColor="text1"/>
              </w:rPr>
            </w:pPr>
            <w:r>
              <w:rPr>
                <w:b/>
                <w:color w:val="000000" w:themeColor="text1"/>
              </w:rPr>
              <w:t>-</w:t>
            </w:r>
          </w:p>
        </w:tc>
        <w:tc>
          <w:tcPr>
            <w:tcW w:w="1099" w:type="pct"/>
            <w:shd w:val="clear" w:color="auto" w:fill="D9D9D9" w:themeFill="background1" w:themeFillShade="D9"/>
            <w:vAlign w:val="center"/>
          </w:tcPr>
          <w:p w14:paraId="1C2A25F1" w14:textId="77777777" w:rsidR="00B35C84" w:rsidRPr="002E1141" w:rsidRDefault="006656F2" w:rsidP="00AE1A87">
            <w:pPr>
              <w:tabs>
                <w:tab w:val="left" w:pos="709"/>
              </w:tabs>
              <w:jc w:val="center"/>
              <w:rPr>
                <w:b/>
              </w:rPr>
            </w:pPr>
            <w:r w:rsidRPr="000E649F">
              <w:rPr>
                <w:b/>
              </w:rPr>
              <w:t>Тестирование</w:t>
            </w:r>
          </w:p>
        </w:tc>
      </w:tr>
      <w:tr w:rsidR="00B35C84" w:rsidRPr="002E1141" w14:paraId="32EBE0E1" w14:textId="77777777" w:rsidTr="00AE1A87">
        <w:tc>
          <w:tcPr>
            <w:tcW w:w="293" w:type="pct"/>
            <w:tcBorders>
              <w:bottom w:val="single" w:sz="4" w:space="0" w:color="auto"/>
            </w:tcBorders>
            <w:shd w:val="clear" w:color="auto" w:fill="D9D9D9" w:themeFill="background1" w:themeFillShade="D9"/>
          </w:tcPr>
          <w:p w14:paraId="107155A2" w14:textId="77777777" w:rsidR="00B35C84" w:rsidRPr="002E1141" w:rsidRDefault="00B35C84" w:rsidP="00AE1A87">
            <w:pPr>
              <w:tabs>
                <w:tab w:val="left" w:pos="709"/>
              </w:tabs>
              <w:rPr>
                <w:b/>
              </w:rPr>
            </w:pPr>
          </w:p>
        </w:tc>
        <w:tc>
          <w:tcPr>
            <w:tcW w:w="1325" w:type="pct"/>
            <w:tcBorders>
              <w:bottom w:val="single" w:sz="4" w:space="0" w:color="auto"/>
            </w:tcBorders>
            <w:shd w:val="clear" w:color="auto" w:fill="D9D9D9" w:themeFill="background1" w:themeFillShade="D9"/>
          </w:tcPr>
          <w:p w14:paraId="66EED52E" w14:textId="77777777" w:rsidR="00B35C84" w:rsidRPr="002E1141" w:rsidRDefault="00B35C84" w:rsidP="00AE1A87">
            <w:pPr>
              <w:tabs>
                <w:tab w:val="left" w:pos="709"/>
              </w:tabs>
              <w:rPr>
                <w:b/>
              </w:rPr>
            </w:pPr>
            <w:r w:rsidRPr="002E1141">
              <w:rPr>
                <w:b/>
              </w:rPr>
              <w:t>Итого</w:t>
            </w:r>
          </w:p>
        </w:tc>
        <w:tc>
          <w:tcPr>
            <w:tcW w:w="441" w:type="pct"/>
            <w:tcBorders>
              <w:bottom w:val="single" w:sz="4" w:space="0" w:color="auto"/>
            </w:tcBorders>
            <w:shd w:val="clear" w:color="auto" w:fill="D9D9D9" w:themeFill="background1" w:themeFillShade="D9"/>
            <w:vAlign w:val="center"/>
          </w:tcPr>
          <w:p w14:paraId="737541CA" w14:textId="03316E20" w:rsidR="00B35C84" w:rsidRPr="002E1141" w:rsidRDefault="00EA7006" w:rsidP="00AE1A87">
            <w:pPr>
              <w:tabs>
                <w:tab w:val="left" w:pos="709"/>
              </w:tabs>
              <w:jc w:val="center"/>
              <w:rPr>
                <w:b/>
              </w:rPr>
            </w:pPr>
            <w:r>
              <w:rPr>
                <w:b/>
              </w:rPr>
              <w:t>8</w:t>
            </w:r>
          </w:p>
        </w:tc>
        <w:tc>
          <w:tcPr>
            <w:tcW w:w="589" w:type="pct"/>
            <w:shd w:val="clear" w:color="auto" w:fill="D9D9D9" w:themeFill="background1" w:themeFillShade="D9"/>
            <w:vAlign w:val="center"/>
          </w:tcPr>
          <w:p w14:paraId="7469DACA" w14:textId="12F1E374" w:rsidR="00B35C84" w:rsidRPr="002E1141" w:rsidRDefault="00C322BE" w:rsidP="00D05A67">
            <w:pPr>
              <w:tabs>
                <w:tab w:val="left" w:pos="709"/>
              </w:tabs>
              <w:jc w:val="center"/>
              <w:rPr>
                <w:b/>
              </w:rPr>
            </w:pPr>
            <w:r>
              <w:rPr>
                <w:b/>
              </w:rPr>
              <w:t>4</w:t>
            </w:r>
          </w:p>
        </w:tc>
        <w:tc>
          <w:tcPr>
            <w:tcW w:w="588" w:type="pct"/>
            <w:shd w:val="clear" w:color="auto" w:fill="D9D9D9" w:themeFill="background1" w:themeFillShade="D9"/>
            <w:vAlign w:val="center"/>
          </w:tcPr>
          <w:p w14:paraId="1BFB73B1" w14:textId="0E54E7B9" w:rsidR="00B35C84" w:rsidRPr="002E1141" w:rsidRDefault="0038717D" w:rsidP="00AE1A87">
            <w:pPr>
              <w:tabs>
                <w:tab w:val="left" w:pos="709"/>
              </w:tabs>
              <w:jc w:val="center"/>
              <w:rPr>
                <w:b/>
              </w:rPr>
            </w:pPr>
            <w:r>
              <w:rPr>
                <w:b/>
              </w:rPr>
              <w:t>4</w:t>
            </w:r>
          </w:p>
        </w:tc>
        <w:tc>
          <w:tcPr>
            <w:tcW w:w="665" w:type="pct"/>
            <w:shd w:val="clear" w:color="auto" w:fill="D9D9D9" w:themeFill="background1" w:themeFillShade="D9"/>
            <w:vAlign w:val="center"/>
          </w:tcPr>
          <w:p w14:paraId="18920DF7" w14:textId="77777777" w:rsidR="00B35C84" w:rsidRPr="002E1141" w:rsidRDefault="00204F04" w:rsidP="00AE1A87">
            <w:pPr>
              <w:tabs>
                <w:tab w:val="left" w:pos="709"/>
              </w:tabs>
              <w:jc w:val="center"/>
              <w:rPr>
                <w:b/>
              </w:rPr>
            </w:pPr>
            <w:r>
              <w:rPr>
                <w:b/>
              </w:rPr>
              <w:t>-</w:t>
            </w:r>
          </w:p>
        </w:tc>
        <w:tc>
          <w:tcPr>
            <w:tcW w:w="1099" w:type="pct"/>
            <w:tcBorders>
              <w:bottom w:val="single" w:sz="4" w:space="0" w:color="auto"/>
            </w:tcBorders>
            <w:shd w:val="clear" w:color="auto" w:fill="D9D9D9" w:themeFill="background1" w:themeFillShade="D9"/>
          </w:tcPr>
          <w:p w14:paraId="362E8D34" w14:textId="77777777" w:rsidR="00B35C84" w:rsidRPr="002E1141" w:rsidRDefault="00B35C84" w:rsidP="00AE1A87">
            <w:pPr>
              <w:tabs>
                <w:tab w:val="left" w:pos="709"/>
              </w:tabs>
              <w:rPr>
                <w:b/>
              </w:rPr>
            </w:pPr>
          </w:p>
        </w:tc>
      </w:tr>
    </w:tbl>
    <w:p w14:paraId="1E1EDB2D" w14:textId="77777777" w:rsidR="00D45D87" w:rsidRDefault="00D45D87" w:rsidP="00AE1A87">
      <w:pPr>
        <w:pStyle w:val="2"/>
        <w:spacing w:before="0" w:beforeAutospacing="0" w:after="0" w:afterAutospacing="0"/>
      </w:pPr>
      <w:bookmarkStart w:id="34" w:name="_Toc69829402"/>
    </w:p>
    <w:p w14:paraId="208577DB" w14:textId="77777777" w:rsidR="00BB5139" w:rsidRDefault="00BB5139" w:rsidP="00AE1A87">
      <w:pPr>
        <w:pStyle w:val="2"/>
        <w:spacing w:before="0" w:beforeAutospacing="0" w:after="0" w:afterAutospacing="0"/>
      </w:pPr>
    </w:p>
    <w:p w14:paraId="29A8D0C5" w14:textId="77777777" w:rsidR="00D45D87" w:rsidRPr="00396E3D" w:rsidRDefault="00D45D87" w:rsidP="00AE1A87">
      <w:pPr>
        <w:pStyle w:val="2"/>
        <w:spacing w:before="0" w:beforeAutospacing="0" w:after="0" w:afterAutospacing="0"/>
      </w:pPr>
      <w:bookmarkStart w:id="35" w:name="_Toc107675530"/>
      <w:r w:rsidRPr="00396E3D">
        <w:lastRenderedPageBreak/>
        <w:t xml:space="preserve">2.2. </w:t>
      </w:r>
      <w:bookmarkStart w:id="36" w:name="_Hlk94985198"/>
      <w:r w:rsidRPr="00396E3D">
        <w:t>КАЛЕНДАРНЫЙ УЧЕБНЫЙ ГРАФИК</w:t>
      </w:r>
      <w:bookmarkEnd w:id="34"/>
      <w:bookmarkEnd w:id="35"/>
    </w:p>
    <w:p w14:paraId="4C5DE6DD" w14:textId="77777777" w:rsidR="00D45D87" w:rsidRPr="00396E3D" w:rsidRDefault="00D45D87" w:rsidP="00D45D87">
      <w:pPr>
        <w:autoSpaceDE w:val="0"/>
        <w:autoSpaceDN w:val="0"/>
        <w:adjustRightInd w:val="0"/>
        <w:ind w:firstLine="709"/>
        <w:jc w:val="both"/>
      </w:pPr>
      <w:r w:rsidRPr="00396E3D">
        <w:t>Календарный учебный график определяет количество учебных недель в соответствии с трудоемкостью и сроком освоения программы, а также понедельное распределение учебной нагрузки на обучающегося. Дата начала и окончания обучения устанавливаются по мере комплектации групп в течение всего календарного года.</w:t>
      </w:r>
    </w:p>
    <w:tbl>
      <w:tblPr>
        <w:tblpPr w:leftFromText="180" w:rightFromText="180" w:vertAnchor="text" w:tblpXSpec="center" w:tblpY="1"/>
        <w:tblOverlap w:val="never"/>
        <w:tblW w:w="65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4"/>
        <w:gridCol w:w="709"/>
        <w:gridCol w:w="709"/>
        <w:gridCol w:w="596"/>
        <w:gridCol w:w="2128"/>
      </w:tblGrid>
      <w:tr w:rsidR="00C322BE" w:rsidRPr="00F510C5" w14:paraId="32E4E9F6" w14:textId="5168032D" w:rsidTr="00C322BE">
        <w:tc>
          <w:tcPr>
            <w:tcW w:w="2374" w:type="dxa"/>
          </w:tcPr>
          <w:bookmarkEnd w:id="36"/>
          <w:p w14:paraId="0A395FA1" w14:textId="77777777" w:rsidR="00C322BE" w:rsidRPr="00F510C5" w:rsidRDefault="00C322BE" w:rsidP="0038717D">
            <w:pPr>
              <w:jc w:val="center"/>
              <w:rPr>
                <w:b/>
                <w:color w:val="000000" w:themeColor="text1"/>
              </w:rPr>
            </w:pPr>
            <w:r w:rsidRPr="00F510C5">
              <w:rPr>
                <w:b/>
                <w:color w:val="000000" w:themeColor="text1"/>
              </w:rPr>
              <w:t>недели</w:t>
            </w:r>
          </w:p>
        </w:tc>
        <w:tc>
          <w:tcPr>
            <w:tcW w:w="4142" w:type="dxa"/>
            <w:gridSpan w:val="4"/>
          </w:tcPr>
          <w:p w14:paraId="56165C6F" w14:textId="77777777" w:rsidR="00C322BE" w:rsidRPr="00F510C5" w:rsidRDefault="00C322BE" w:rsidP="0038717D">
            <w:pPr>
              <w:jc w:val="center"/>
              <w:rPr>
                <w:b/>
                <w:color w:val="000000" w:themeColor="text1"/>
              </w:rPr>
            </w:pPr>
            <w:r w:rsidRPr="00F510C5">
              <w:rPr>
                <w:b/>
                <w:color w:val="000000" w:themeColor="text1"/>
              </w:rPr>
              <w:t>1 неделя</w:t>
            </w:r>
          </w:p>
        </w:tc>
      </w:tr>
      <w:tr w:rsidR="00C322BE" w:rsidRPr="00F510C5" w14:paraId="02DA24C0" w14:textId="77777777" w:rsidTr="00C322BE">
        <w:tc>
          <w:tcPr>
            <w:tcW w:w="2374" w:type="dxa"/>
          </w:tcPr>
          <w:p w14:paraId="12F061D4" w14:textId="77777777" w:rsidR="00C322BE" w:rsidRPr="00F510C5" w:rsidRDefault="00C322BE" w:rsidP="0038717D">
            <w:pPr>
              <w:jc w:val="center"/>
              <w:rPr>
                <w:b/>
                <w:color w:val="000000" w:themeColor="text1"/>
              </w:rPr>
            </w:pPr>
            <w:r w:rsidRPr="00F510C5">
              <w:rPr>
                <w:b/>
                <w:color w:val="000000" w:themeColor="text1"/>
              </w:rPr>
              <w:t>дни</w:t>
            </w:r>
          </w:p>
        </w:tc>
        <w:tc>
          <w:tcPr>
            <w:tcW w:w="4142" w:type="dxa"/>
            <w:gridSpan w:val="4"/>
          </w:tcPr>
          <w:p w14:paraId="4BCC1949" w14:textId="43A764D9" w:rsidR="00C322BE" w:rsidRPr="00F510C5" w:rsidRDefault="00C322BE" w:rsidP="0038717D">
            <w:pPr>
              <w:jc w:val="center"/>
              <w:rPr>
                <w:b/>
                <w:i/>
                <w:color w:val="000000" w:themeColor="text1"/>
              </w:rPr>
            </w:pPr>
            <w:r w:rsidRPr="00F510C5">
              <w:rPr>
                <w:b/>
                <w:i/>
                <w:color w:val="000000" w:themeColor="text1"/>
              </w:rPr>
              <w:t>1</w:t>
            </w:r>
          </w:p>
        </w:tc>
      </w:tr>
      <w:tr w:rsidR="00C322BE" w:rsidRPr="00F510C5" w14:paraId="61ED871E" w14:textId="77777777" w:rsidTr="00C322BE">
        <w:tc>
          <w:tcPr>
            <w:tcW w:w="2374" w:type="dxa"/>
          </w:tcPr>
          <w:p w14:paraId="05C095C5" w14:textId="77777777" w:rsidR="00C322BE" w:rsidRPr="00F510C5" w:rsidRDefault="00C322BE" w:rsidP="0038717D">
            <w:pPr>
              <w:rPr>
                <w:color w:val="000000" w:themeColor="text1"/>
              </w:rPr>
            </w:pPr>
            <w:r w:rsidRPr="00F510C5">
              <w:rPr>
                <w:color w:val="000000" w:themeColor="text1"/>
              </w:rPr>
              <w:t>количество часов</w:t>
            </w:r>
          </w:p>
        </w:tc>
        <w:tc>
          <w:tcPr>
            <w:tcW w:w="709" w:type="dxa"/>
          </w:tcPr>
          <w:p w14:paraId="483E6D00" w14:textId="43FD8D9B" w:rsidR="00C322BE" w:rsidRPr="00F510C5" w:rsidRDefault="00C322BE" w:rsidP="0038717D">
            <w:pPr>
              <w:jc w:val="center"/>
              <w:rPr>
                <w:i/>
                <w:color w:val="000000" w:themeColor="text1"/>
              </w:rPr>
            </w:pPr>
            <w:r>
              <w:rPr>
                <w:i/>
                <w:color w:val="000000" w:themeColor="text1"/>
              </w:rPr>
              <w:t>3</w:t>
            </w:r>
          </w:p>
        </w:tc>
        <w:tc>
          <w:tcPr>
            <w:tcW w:w="709" w:type="dxa"/>
          </w:tcPr>
          <w:p w14:paraId="1DE87FF2" w14:textId="17050B7B" w:rsidR="00C322BE" w:rsidRPr="00F510C5" w:rsidRDefault="00C322BE" w:rsidP="0038717D">
            <w:pPr>
              <w:jc w:val="center"/>
              <w:rPr>
                <w:i/>
                <w:color w:val="000000" w:themeColor="text1"/>
              </w:rPr>
            </w:pPr>
            <w:r>
              <w:rPr>
                <w:i/>
                <w:color w:val="000000" w:themeColor="text1"/>
              </w:rPr>
              <w:t>4</w:t>
            </w:r>
          </w:p>
        </w:tc>
        <w:tc>
          <w:tcPr>
            <w:tcW w:w="596" w:type="dxa"/>
          </w:tcPr>
          <w:p w14:paraId="7B812121" w14:textId="4B96D1B3" w:rsidR="00C322BE" w:rsidRPr="00F510C5" w:rsidRDefault="00C322BE" w:rsidP="0038717D">
            <w:pPr>
              <w:jc w:val="center"/>
              <w:rPr>
                <w:i/>
                <w:color w:val="000000" w:themeColor="text1"/>
              </w:rPr>
            </w:pPr>
            <w:r>
              <w:rPr>
                <w:i/>
                <w:color w:val="000000" w:themeColor="text1"/>
              </w:rPr>
              <w:t>0,5</w:t>
            </w:r>
          </w:p>
        </w:tc>
        <w:tc>
          <w:tcPr>
            <w:tcW w:w="2128" w:type="dxa"/>
          </w:tcPr>
          <w:p w14:paraId="23E0F45D" w14:textId="233D6655" w:rsidR="00C322BE" w:rsidRPr="00F510C5" w:rsidRDefault="00C322BE" w:rsidP="0038717D">
            <w:pPr>
              <w:jc w:val="center"/>
              <w:rPr>
                <w:i/>
                <w:color w:val="000000" w:themeColor="text1"/>
              </w:rPr>
            </w:pPr>
            <w:r>
              <w:rPr>
                <w:i/>
                <w:color w:val="000000" w:themeColor="text1"/>
              </w:rPr>
              <w:t>0,5</w:t>
            </w:r>
          </w:p>
        </w:tc>
      </w:tr>
      <w:tr w:rsidR="00C322BE" w:rsidRPr="00F510C5" w14:paraId="003DD27E" w14:textId="77777777" w:rsidTr="00C322BE">
        <w:trPr>
          <w:trHeight w:val="63"/>
        </w:trPr>
        <w:tc>
          <w:tcPr>
            <w:tcW w:w="2374" w:type="dxa"/>
          </w:tcPr>
          <w:p w14:paraId="70657A5D" w14:textId="77777777" w:rsidR="00C322BE" w:rsidRPr="00F510C5" w:rsidRDefault="00C322BE" w:rsidP="0038717D">
            <w:pPr>
              <w:rPr>
                <w:b/>
                <w:color w:val="000000" w:themeColor="text1"/>
              </w:rPr>
            </w:pPr>
          </w:p>
        </w:tc>
        <w:tc>
          <w:tcPr>
            <w:tcW w:w="709" w:type="dxa"/>
          </w:tcPr>
          <w:p w14:paraId="00143448" w14:textId="77777777" w:rsidR="00C322BE" w:rsidRPr="00F510C5" w:rsidRDefault="00C322BE" w:rsidP="0038717D">
            <w:pPr>
              <w:jc w:val="center"/>
              <w:rPr>
                <w:color w:val="000000" w:themeColor="text1"/>
              </w:rPr>
            </w:pPr>
            <w:r w:rsidRPr="00F510C5">
              <w:rPr>
                <w:color w:val="000000" w:themeColor="text1"/>
              </w:rPr>
              <w:t>ТО</w:t>
            </w:r>
          </w:p>
        </w:tc>
        <w:tc>
          <w:tcPr>
            <w:tcW w:w="709" w:type="dxa"/>
          </w:tcPr>
          <w:p w14:paraId="22265040" w14:textId="212DB60C" w:rsidR="00C322BE" w:rsidRPr="00F510C5" w:rsidRDefault="00C322BE" w:rsidP="0038717D">
            <w:pPr>
              <w:jc w:val="center"/>
              <w:rPr>
                <w:color w:val="000000" w:themeColor="text1"/>
              </w:rPr>
            </w:pPr>
            <w:r>
              <w:rPr>
                <w:color w:val="000000" w:themeColor="text1"/>
              </w:rPr>
              <w:t>ПЗ</w:t>
            </w:r>
          </w:p>
        </w:tc>
        <w:tc>
          <w:tcPr>
            <w:tcW w:w="596" w:type="dxa"/>
          </w:tcPr>
          <w:p w14:paraId="32E17388" w14:textId="4B2B571B" w:rsidR="00C322BE" w:rsidRPr="00F510C5" w:rsidRDefault="00C322BE" w:rsidP="0038717D">
            <w:pPr>
              <w:jc w:val="center"/>
              <w:rPr>
                <w:color w:val="000000" w:themeColor="text1"/>
              </w:rPr>
            </w:pPr>
            <w:r>
              <w:rPr>
                <w:color w:val="000000" w:themeColor="text1"/>
              </w:rPr>
              <w:t>К</w:t>
            </w:r>
          </w:p>
        </w:tc>
        <w:tc>
          <w:tcPr>
            <w:tcW w:w="2128" w:type="dxa"/>
          </w:tcPr>
          <w:p w14:paraId="0E19E613" w14:textId="58B52FC8" w:rsidR="00C322BE" w:rsidRPr="00F510C5" w:rsidRDefault="00920CE5" w:rsidP="00C322BE">
            <w:pPr>
              <w:ind w:right="-28"/>
              <w:jc w:val="center"/>
              <w:rPr>
                <w:color w:val="000000" w:themeColor="text1"/>
              </w:rPr>
            </w:pPr>
            <w:r>
              <w:rPr>
                <w:color w:val="000000" w:themeColor="text1"/>
              </w:rPr>
              <w:t>П</w:t>
            </w:r>
            <w:r w:rsidR="00C322BE" w:rsidRPr="00C322BE">
              <w:rPr>
                <w:color w:val="000000" w:themeColor="text1"/>
              </w:rPr>
              <w:t>роверка знаний</w:t>
            </w:r>
          </w:p>
        </w:tc>
      </w:tr>
    </w:tbl>
    <w:p w14:paraId="5462E9F7" w14:textId="77777777" w:rsidR="0038717D" w:rsidRDefault="0038717D" w:rsidP="0038717D">
      <w:pPr>
        <w:ind w:right="-28" w:firstLine="851"/>
        <w:rPr>
          <w:color w:val="000000" w:themeColor="text1"/>
        </w:rPr>
      </w:pPr>
    </w:p>
    <w:p w14:paraId="71B684F7" w14:textId="77777777" w:rsidR="0038717D" w:rsidRDefault="0038717D" w:rsidP="0038717D">
      <w:pPr>
        <w:ind w:right="-28" w:firstLine="851"/>
        <w:rPr>
          <w:color w:val="000000" w:themeColor="text1"/>
        </w:rPr>
      </w:pPr>
    </w:p>
    <w:p w14:paraId="0217E894" w14:textId="77777777" w:rsidR="0038717D" w:rsidRDefault="0038717D" w:rsidP="0038717D">
      <w:pPr>
        <w:ind w:right="-28" w:firstLine="851"/>
        <w:rPr>
          <w:color w:val="000000" w:themeColor="text1"/>
        </w:rPr>
      </w:pPr>
    </w:p>
    <w:p w14:paraId="6A421828" w14:textId="77777777" w:rsidR="0038717D" w:rsidRDefault="0038717D" w:rsidP="0038717D">
      <w:pPr>
        <w:ind w:right="-28" w:firstLine="851"/>
        <w:rPr>
          <w:color w:val="000000" w:themeColor="text1"/>
        </w:rPr>
      </w:pPr>
    </w:p>
    <w:p w14:paraId="04A59EB0" w14:textId="77777777" w:rsidR="0038717D" w:rsidRDefault="0038717D" w:rsidP="0038717D">
      <w:pPr>
        <w:ind w:right="-28" w:firstLine="851"/>
        <w:rPr>
          <w:color w:val="000000" w:themeColor="text1"/>
        </w:rPr>
      </w:pPr>
    </w:p>
    <w:p w14:paraId="2EA74CEA" w14:textId="7359A037" w:rsidR="0038717D" w:rsidRPr="00F510C5" w:rsidRDefault="0038717D" w:rsidP="0038717D">
      <w:pPr>
        <w:ind w:right="-28" w:firstLine="851"/>
        <w:rPr>
          <w:color w:val="000000" w:themeColor="text1"/>
        </w:rPr>
      </w:pPr>
      <w:r w:rsidRPr="00F510C5">
        <w:rPr>
          <w:color w:val="000000" w:themeColor="text1"/>
        </w:rPr>
        <w:t>ТО – теоретическое обучение</w:t>
      </w:r>
    </w:p>
    <w:p w14:paraId="633E747D" w14:textId="058B9908" w:rsidR="0038717D" w:rsidRDefault="0038717D" w:rsidP="0038717D">
      <w:pPr>
        <w:ind w:right="-28" w:firstLine="851"/>
        <w:rPr>
          <w:color w:val="000000" w:themeColor="text1"/>
        </w:rPr>
      </w:pPr>
      <w:r w:rsidRPr="00F510C5">
        <w:rPr>
          <w:color w:val="000000" w:themeColor="text1"/>
        </w:rPr>
        <w:t>ПЗ – практическое занятие</w:t>
      </w:r>
    </w:p>
    <w:p w14:paraId="577A8CB0" w14:textId="13A20F22" w:rsidR="00C322BE" w:rsidRPr="00F510C5" w:rsidRDefault="00C322BE" w:rsidP="0038717D">
      <w:pPr>
        <w:ind w:right="-28" w:firstLine="851"/>
        <w:rPr>
          <w:color w:val="000000" w:themeColor="text1"/>
        </w:rPr>
      </w:pPr>
      <w:r>
        <w:rPr>
          <w:color w:val="000000" w:themeColor="text1"/>
        </w:rPr>
        <w:t>К-консультации</w:t>
      </w:r>
    </w:p>
    <w:p w14:paraId="3AFE4B0A" w14:textId="42AB4C2E" w:rsidR="0038717D" w:rsidRDefault="00C322BE" w:rsidP="0038717D">
      <w:pPr>
        <w:ind w:right="-28" w:firstLine="851"/>
        <w:rPr>
          <w:color w:val="000000" w:themeColor="text1"/>
        </w:rPr>
      </w:pPr>
      <w:r>
        <w:rPr>
          <w:color w:val="000000" w:themeColor="text1"/>
        </w:rPr>
        <w:t>ПЗ</w:t>
      </w:r>
      <w:r w:rsidR="0038717D" w:rsidRPr="00F510C5">
        <w:rPr>
          <w:color w:val="000000" w:themeColor="text1"/>
        </w:rPr>
        <w:t xml:space="preserve">– </w:t>
      </w:r>
      <w:r>
        <w:rPr>
          <w:color w:val="000000" w:themeColor="text1"/>
        </w:rPr>
        <w:t>п</w:t>
      </w:r>
      <w:r w:rsidRPr="00C322BE">
        <w:rPr>
          <w:color w:val="000000" w:themeColor="text1"/>
        </w:rPr>
        <w:t>роверка знаний</w:t>
      </w:r>
    </w:p>
    <w:p w14:paraId="16539775" w14:textId="77777777" w:rsidR="0038717D" w:rsidRPr="00F510C5" w:rsidRDefault="0038717D" w:rsidP="0038717D">
      <w:pPr>
        <w:ind w:right="-28" w:firstLine="851"/>
        <w:rPr>
          <w:color w:val="000000" w:themeColor="text1"/>
        </w:rPr>
      </w:pPr>
    </w:p>
    <w:p w14:paraId="6996B64E" w14:textId="77777777" w:rsidR="00D45D87" w:rsidRPr="00396E3D" w:rsidRDefault="00D45D87" w:rsidP="00B65DFC">
      <w:pPr>
        <w:pStyle w:val="2"/>
        <w:spacing w:before="0" w:beforeAutospacing="0" w:after="0" w:afterAutospacing="0"/>
      </w:pPr>
      <w:bookmarkStart w:id="37" w:name="_Toc107675531"/>
      <w:bookmarkStart w:id="38" w:name="_Hlk94985231"/>
      <w:r w:rsidRPr="00396E3D">
        <w:t>2.3. РАБОЧИЕ ПРОГРАММЫ УЧЕБНЫХ ПРЕДМЕТОВ</w:t>
      </w:r>
      <w:bookmarkEnd w:id="37"/>
    </w:p>
    <w:p w14:paraId="55DCC6D2" w14:textId="77777777" w:rsidR="00D45D87" w:rsidRPr="00396E3D" w:rsidRDefault="00D45D87" w:rsidP="00B65DFC">
      <w:pPr>
        <w:autoSpaceDE w:val="0"/>
        <w:autoSpaceDN w:val="0"/>
        <w:adjustRightInd w:val="0"/>
        <w:jc w:val="center"/>
        <w:rPr>
          <w:b/>
        </w:rPr>
      </w:pPr>
    </w:p>
    <w:p w14:paraId="11C44321" w14:textId="77777777" w:rsidR="00D45D87" w:rsidRPr="00396E3D" w:rsidRDefault="00D45D87" w:rsidP="00B65DFC">
      <w:pPr>
        <w:autoSpaceDE w:val="0"/>
        <w:autoSpaceDN w:val="0"/>
        <w:adjustRightInd w:val="0"/>
        <w:jc w:val="center"/>
        <w:rPr>
          <w:b/>
        </w:rPr>
      </w:pPr>
      <w:r w:rsidRPr="00396E3D">
        <w:rPr>
          <w:b/>
        </w:rPr>
        <w:t>ТЕМАТИЧЕСКИЙ ПЛАН УЧЕБНОГО ПРЕДМЕТА</w:t>
      </w:r>
    </w:p>
    <w:p w14:paraId="314FFE7D" w14:textId="53EA8606" w:rsidR="00D45D87" w:rsidRPr="00396E3D" w:rsidRDefault="00D45D87" w:rsidP="00B65DFC">
      <w:pPr>
        <w:autoSpaceDE w:val="0"/>
        <w:autoSpaceDN w:val="0"/>
        <w:adjustRightInd w:val="0"/>
        <w:jc w:val="center"/>
        <w:rPr>
          <w:b/>
        </w:rPr>
      </w:pPr>
      <w:r w:rsidRPr="00396E3D">
        <w:rPr>
          <w:b/>
        </w:rPr>
        <w:t>«</w:t>
      </w:r>
      <w:r w:rsidR="00B65DFC" w:rsidRPr="00B65DFC">
        <w:rPr>
          <w:b/>
        </w:rPr>
        <w:t>Оказание первой помощи пострадавшим</w:t>
      </w:r>
      <w:r w:rsidRPr="00396E3D">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
        <w:gridCol w:w="7731"/>
        <w:gridCol w:w="1541"/>
      </w:tblGrid>
      <w:tr w:rsidR="00D45D87" w:rsidRPr="00396E3D" w14:paraId="368C03E4" w14:textId="77777777" w:rsidTr="00AE1A87">
        <w:trPr>
          <w:trHeight w:val="53"/>
          <w:tblHeader/>
        </w:trPr>
        <w:tc>
          <w:tcPr>
            <w:tcW w:w="295" w:type="pct"/>
            <w:vAlign w:val="center"/>
          </w:tcPr>
          <w:p w14:paraId="64E2CF69" w14:textId="77777777" w:rsidR="00D45D87" w:rsidRPr="00396E3D" w:rsidRDefault="00D45D87" w:rsidP="00AE1A87">
            <w:pPr>
              <w:autoSpaceDE w:val="0"/>
              <w:autoSpaceDN w:val="0"/>
              <w:adjustRightInd w:val="0"/>
              <w:jc w:val="center"/>
            </w:pPr>
            <w:bookmarkStart w:id="39" w:name="_Hlk94985264"/>
            <w:bookmarkEnd w:id="38"/>
            <w:r w:rsidRPr="00396E3D">
              <w:t>№ п/п</w:t>
            </w:r>
          </w:p>
        </w:tc>
        <w:tc>
          <w:tcPr>
            <w:tcW w:w="3923" w:type="pct"/>
            <w:shd w:val="clear" w:color="auto" w:fill="auto"/>
            <w:vAlign w:val="center"/>
          </w:tcPr>
          <w:p w14:paraId="6C3BCC5A" w14:textId="77777777" w:rsidR="00D45D87" w:rsidRPr="00396E3D" w:rsidRDefault="00D45D87" w:rsidP="00AE1A87">
            <w:pPr>
              <w:autoSpaceDE w:val="0"/>
              <w:autoSpaceDN w:val="0"/>
              <w:adjustRightInd w:val="0"/>
              <w:jc w:val="center"/>
            </w:pPr>
            <w:r w:rsidRPr="00396E3D">
              <w:t>Наименование тем</w:t>
            </w:r>
          </w:p>
        </w:tc>
        <w:tc>
          <w:tcPr>
            <w:tcW w:w="782" w:type="pct"/>
            <w:vAlign w:val="center"/>
          </w:tcPr>
          <w:p w14:paraId="4D1B9766" w14:textId="77777777" w:rsidR="00D45D87" w:rsidRPr="00396E3D" w:rsidRDefault="00D45D87" w:rsidP="00AE1A87">
            <w:pPr>
              <w:autoSpaceDE w:val="0"/>
              <w:autoSpaceDN w:val="0"/>
              <w:adjustRightInd w:val="0"/>
              <w:jc w:val="center"/>
            </w:pPr>
            <w:r w:rsidRPr="00396E3D">
              <w:t>Количество часов</w:t>
            </w:r>
          </w:p>
        </w:tc>
      </w:tr>
      <w:tr w:rsidR="00D45D87" w:rsidRPr="00396E3D" w14:paraId="3529072D" w14:textId="77777777" w:rsidTr="00AE1A87">
        <w:trPr>
          <w:trHeight w:val="65"/>
        </w:trPr>
        <w:tc>
          <w:tcPr>
            <w:tcW w:w="295" w:type="pct"/>
            <w:vAlign w:val="center"/>
          </w:tcPr>
          <w:p w14:paraId="347E0185" w14:textId="77777777" w:rsidR="00D45D87" w:rsidRPr="00396E3D" w:rsidRDefault="00D45D87" w:rsidP="00AE1A87">
            <w:pPr>
              <w:autoSpaceDE w:val="0"/>
              <w:autoSpaceDN w:val="0"/>
              <w:adjustRightInd w:val="0"/>
              <w:jc w:val="center"/>
              <w:rPr>
                <w:bCs/>
              </w:rPr>
            </w:pPr>
            <w:r w:rsidRPr="00396E3D">
              <w:rPr>
                <w:bCs/>
              </w:rPr>
              <w:t>1.</w:t>
            </w:r>
          </w:p>
        </w:tc>
        <w:tc>
          <w:tcPr>
            <w:tcW w:w="3923" w:type="pct"/>
            <w:shd w:val="clear" w:color="auto" w:fill="auto"/>
            <w:vAlign w:val="center"/>
          </w:tcPr>
          <w:p w14:paraId="610D0DED" w14:textId="0D98C6DB" w:rsidR="00D45D87" w:rsidRPr="00396E3D" w:rsidRDefault="00B65DFC" w:rsidP="00AE1A87">
            <w:pPr>
              <w:jc w:val="both"/>
            </w:pPr>
            <w:r w:rsidRPr="00B65DFC">
              <w:rPr>
                <w:shd w:val="clear" w:color="auto" w:fill="FFFFFF"/>
              </w:rPr>
              <w:t>Организационно-правовые аспекты оказания первой помощи</w:t>
            </w:r>
          </w:p>
        </w:tc>
        <w:tc>
          <w:tcPr>
            <w:tcW w:w="782" w:type="pct"/>
            <w:vAlign w:val="center"/>
          </w:tcPr>
          <w:p w14:paraId="4CDC294B" w14:textId="6C6AA122" w:rsidR="00D45D87" w:rsidRPr="00396E3D" w:rsidRDefault="00B65DFC" w:rsidP="00AE1A87">
            <w:pPr>
              <w:jc w:val="center"/>
            </w:pPr>
            <w:r>
              <w:t>1</w:t>
            </w:r>
          </w:p>
        </w:tc>
      </w:tr>
      <w:tr w:rsidR="00B65DFC" w:rsidRPr="00396E3D" w14:paraId="76F39045" w14:textId="77777777" w:rsidTr="001B40E0">
        <w:trPr>
          <w:trHeight w:val="65"/>
        </w:trPr>
        <w:tc>
          <w:tcPr>
            <w:tcW w:w="295" w:type="pct"/>
            <w:vAlign w:val="center"/>
          </w:tcPr>
          <w:p w14:paraId="02051687" w14:textId="77777777" w:rsidR="00B65DFC" w:rsidRPr="00396E3D" w:rsidRDefault="00B65DFC" w:rsidP="00B65DFC">
            <w:pPr>
              <w:autoSpaceDE w:val="0"/>
              <w:autoSpaceDN w:val="0"/>
              <w:adjustRightInd w:val="0"/>
              <w:jc w:val="center"/>
              <w:rPr>
                <w:bCs/>
              </w:rPr>
            </w:pPr>
            <w:r w:rsidRPr="00396E3D">
              <w:rPr>
                <w:bCs/>
              </w:rPr>
              <w:t>2.</w:t>
            </w:r>
          </w:p>
        </w:tc>
        <w:tc>
          <w:tcPr>
            <w:tcW w:w="3923" w:type="pct"/>
            <w:shd w:val="clear" w:color="auto" w:fill="auto"/>
          </w:tcPr>
          <w:p w14:paraId="183DEFF8" w14:textId="3C102842" w:rsidR="00B65DFC" w:rsidRPr="00396E3D" w:rsidRDefault="00B65DFC" w:rsidP="00B65DFC">
            <w:pPr>
              <w:jc w:val="both"/>
            </w:pPr>
            <w:r w:rsidRPr="00F94F66">
              <w:t>Оказание первой помощи при отсутствии сознания, остановке дыхания и кровообращения</w:t>
            </w:r>
          </w:p>
        </w:tc>
        <w:tc>
          <w:tcPr>
            <w:tcW w:w="782" w:type="pct"/>
            <w:vAlign w:val="center"/>
          </w:tcPr>
          <w:p w14:paraId="1B2BB60B" w14:textId="363CF380" w:rsidR="00B65DFC" w:rsidRPr="00396E3D" w:rsidRDefault="00B65DFC" w:rsidP="00B65DFC">
            <w:pPr>
              <w:jc w:val="center"/>
            </w:pPr>
            <w:r>
              <w:t>0,5</w:t>
            </w:r>
          </w:p>
        </w:tc>
      </w:tr>
      <w:tr w:rsidR="00B65DFC" w:rsidRPr="00396E3D" w14:paraId="654DC973" w14:textId="77777777" w:rsidTr="007E2685">
        <w:trPr>
          <w:trHeight w:val="65"/>
        </w:trPr>
        <w:tc>
          <w:tcPr>
            <w:tcW w:w="4218" w:type="pct"/>
            <w:gridSpan w:val="2"/>
            <w:shd w:val="clear" w:color="auto" w:fill="E2EFD9" w:themeFill="accent6" w:themeFillTint="33"/>
            <w:vAlign w:val="center"/>
          </w:tcPr>
          <w:p w14:paraId="6CD853B0" w14:textId="417D6B8C" w:rsidR="00B65DFC" w:rsidRPr="00B65DFC" w:rsidRDefault="00B65DFC" w:rsidP="00B65DFC">
            <w:pPr>
              <w:ind w:firstLine="447"/>
              <w:jc w:val="both"/>
              <w:rPr>
                <w:i/>
                <w:shd w:val="clear" w:color="auto" w:fill="FFFFFF"/>
              </w:rPr>
            </w:pPr>
            <w:r w:rsidRPr="00B65DFC">
              <w:rPr>
                <w:i/>
              </w:rPr>
              <w:t>Практическое занятие по теме 2</w:t>
            </w:r>
          </w:p>
        </w:tc>
        <w:tc>
          <w:tcPr>
            <w:tcW w:w="782" w:type="pct"/>
            <w:shd w:val="clear" w:color="auto" w:fill="E2EFD9" w:themeFill="accent6" w:themeFillTint="33"/>
            <w:vAlign w:val="center"/>
          </w:tcPr>
          <w:p w14:paraId="420F7023" w14:textId="3C6A3AD4" w:rsidR="00B65DFC" w:rsidRDefault="00B65DFC" w:rsidP="00B65DFC">
            <w:pPr>
              <w:jc w:val="center"/>
            </w:pPr>
            <w:r>
              <w:t>1,5</w:t>
            </w:r>
          </w:p>
        </w:tc>
      </w:tr>
      <w:tr w:rsidR="00B65DFC" w:rsidRPr="00396E3D" w14:paraId="360A4862" w14:textId="77777777" w:rsidTr="00B65DFC">
        <w:trPr>
          <w:trHeight w:val="165"/>
        </w:trPr>
        <w:tc>
          <w:tcPr>
            <w:tcW w:w="295" w:type="pct"/>
            <w:tcBorders>
              <w:bottom w:val="single" w:sz="4" w:space="0" w:color="auto"/>
            </w:tcBorders>
            <w:vAlign w:val="center"/>
          </w:tcPr>
          <w:p w14:paraId="78F2A3D2" w14:textId="77777777" w:rsidR="00B65DFC" w:rsidRPr="00396E3D" w:rsidRDefault="00B65DFC" w:rsidP="00B65DFC">
            <w:pPr>
              <w:autoSpaceDE w:val="0"/>
              <w:autoSpaceDN w:val="0"/>
              <w:adjustRightInd w:val="0"/>
              <w:jc w:val="center"/>
              <w:rPr>
                <w:bCs/>
              </w:rPr>
            </w:pPr>
            <w:r w:rsidRPr="00396E3D">
              <w:rPr>
                <w:bCs/>
              </w:rPr>
              <w:t>3.</w:t>
            </w:r>
          </w:p>
        </w:tc>
        <w:tc>
          <w:tcPr>
            <w:tcW w:w="3923" w:type="pct"/>
            <w:tcBorders>
              <w:bottom w:val="single" w:sz="4" w:space="0" w:color="auto"/>
            </w:tcBorders>
            <w:shd w:val="clear" w:color="auto" w:fill="FFFFFF" w:themeFill="background1"/>
          </w:tcPr>
          <w:p w14:paraId="0F8399C4" w14:textId="5153CEE0" w:rsidR="00B65DFC" w:rsidRPr="00396E3D" w:rsidRDefault="00B65DFC" w:rsidP="00B65DFC">
            <w:r w:rsidRPr="00F94F66">
              <w:t>Оказание первой помощи при наружных кровотечениях и травмах</w:t>
            </w:r>
          </w:p>
        </w:tc>
        <w:tc>
          <w:tcPr>
            <w:tcW w:w="782" w:type="pct"/>
            <w:tcBorders>
              <w:bottom w:val="single" w:sz="4" w:space="0" w:color="auto"/>
            </w:tcBorders>
            <w:shd w:val="clear" w:color="auto" w:fill="FFFFFF" w:themeFill="background1"/>
            <w:vAlign w:val="center"/>
          </w:tcPr>
          <w:p w14:paraId="46AEAC06" w14:textId="228C2FD4" w:rsidR="00B65DFC" w:rsidRPr="00396E3D" w:rsidRDefault="007E2685" w:rsidP="00B65DFC">
            <w:pPr>
              <w:jc w:val="center"/>
            </w:pPr>
            <w:r>
              <w:t>1</w:t>
            </w:r>
          </w:p>
        </w:tc>
      </w:tr>
      <w:tr w:rsidR="00B65DFC" w:rsidRPr="00396E3D" w14:paraId="3A9265A7" w14:textId="77777777" w:rsidTr="007E2685">
        <w:trPr>
          <w:trHeight w:val="165"/>
        </w:trPr>
        <w:tc>
          <w:tcPr>
            <w:tcW w:w="4218" w:type="pct"/>
            <w:gridSpan w:val="2"/>
            <w:tcBorders>
              <w:bottom w:val="single" w:sz="4" w:space="0" w:color="auto"/>
            </w:tcBorders>
            <w:shd w:val="clear" w:color="auto" w:fill="E2EFD9" w:themeFill="accent6" w:themeFillTint="33"/>
            <w:vAlign w:val="center"/>
          </w:tcPr>
          <w:p w14:paraId="773C753B" w14:textId="4BE75EF2" w:rsidR="00B65DFC" w:rsidRPr="00B65DFC" w:rsidRDefault="00B65DFC" w:rsidP="00B65DFC">
            <w:pPr>
              <w:ind w:firstLine="447"/>
              <w:rPr>
                <w:i/>
                <w:shd w:val="clear" w:color="auto" w:fill="FFFFFF"/>
              </w:rPr>
            </w:pPr>
            <w:r w:rsidRPr="00B65DFC">
              <w:rPr>
                <w:i/>
              </w:rPr>
              <w:t>Практическое занятие по теме 3</w:t>
            </w:r>
          </w:p>
        </w:tc>
        <w:tc>
          <w:tcPr>
            <w:tcW w:w="782" w:type="pct"/>
            <w:tcBorders>
              <w:bottom w:val="single" w:sz="4" w:space="0" w:color="auto"/>
            </w:tcBorders>
            <w:shd w:val="clear" w:color="auto" w:fill="E2EFD9" w:themeFill="accent6" w:themeFillTint="33"/>
            <w:vAlign w:val="center"/>
          </w:tcPr>
          <w:p w14:paraId="656A502B" w14:textId="46BB1156" w:rsidR="00B65DFC" w:rsidRDefault="007E2685" w:rsidP="00B65DFC">
            <w:pPr>
              <w:jc w:val="center"/>
            </w:pPr>
            <w:r>
              <w:t>1</w:t>
            </w:r>
          </w:p>
        </w:tc>
      </w:tr>
      <w:tr w:rsidR="00B65DFC" w:rsidRPr="00396E3D" w14:paraId="1DA021AB" w14:textId="77777777" w:rsidTr="00B65DFC">
        <w:trPr>
          <w:trHeight w:val="155"/>
        </w:trPr>
        <w:tc>
          <w:tcPr>
            <w:tcW w:w="295" w:type="pct"/>
            <w:tcBorders>
              <w:bottom w:val="single" w:sz="4" w:space="0" w:color="auto"/>
            </w:tcBorders>
            <w:vAlign w:val="center"/>
          </w:tcPr>
          <w:p w14:paraId="4387A826" w14:textId="77777777" w:rsidR="00B65DFC" w:rsidRPr="00396E3D" w:rsidRDefault="00B65DFC" w:rsidP="00B65DFC">
            <w:pPr>
              <w:shd w:val="clear" w:color="auto" w:fill="FFFFFF"/>
              <w:autoSpaceDE w:val="0"/>
              <w:autoSpaceDN w:val="0"/>
              <w:adjustRightInd w:val="0"/>
              <w:jc w:val="center"/>
            </w:pPr>
            <w:r w:rsidRPr="00396E3D">
              <w:t>4.</w:t>
            </w:r>
          </w:p>
        </w:tc>
        <w:tc>
          <w:tcPr>
            <w:tcW w:w="3923" w:type="pct"/>
            <w:tcBorders>
              <w:bottom w:val="single" w:sz="4" w:space="0" w:color="auto"/>
            </w:tcBorders>
            <w:shd w:val="clear" w:color="auto" w:fill="FFFFFF" w:themeFill="background1"/>
          </w:tcPr>
          <w:p w14:paraId="464A9DC2" w14:textId="6AF1F566" w:rsidR="00B65DFC" w:rsidRPr="00396E3D" w:rsidRDefault="00B65DFC" w:rsidP="00B65DFC">
            <w:r w:rsidRPr="00F94F66">
              <w:t>Оказание первой помощи при прочих состояниях</w:t>
            </w:r>
          </w:p>
        </w:tc>
        <w:tc>
          <w:tcPr>
            <w:tcW w:w="782" w:type="pct"/>
            <w:tcBorders>
              <w:bottom w:val="single" w:sz="4" w:space="0" w:color="auto"/>
            </w:tcBorders>
            <w:shd w:val="clear" w:color="auto" w:fill="FFFFFF" w:themeFill="background1"/>
            <w:vAlign w:val="center"/>
          </w:tcPr>
          <w:p w14:paraId="37930128" w14:textId="6849CB3D" w:rsidR="00B65DFC" w:rsidRPr="00396E3D" w:rsidRDefault="00B65DFC" w:rsidP="00B65DFC">
            <w:pPr>
              <w:jc w:val="center"/>
            </w:pPr>
            <w:r>
              <w:t>0,5</w:t>
            </w:r>
          </w:p>
        </w:tc>
      </w:tr>
      <w:tr w:rsidR="00B65DFC" w:rsidRPr="00396E3D" w14:paraId="39BBD836" w14:textId="77777777" w:rsidTr="007E2685">
        <w:trPr>
          <w:trHeight w:val="227"/>
        </w:trPr>
        <w:tc>
          <w:tcPr>
            <w:tcW w:w="4218" w:type="pct"/>
            <w:gridSpan w:val="2"/>
            <w:tcBorders>
              <w:bottom w:val="single" w:sz="4" w:space="0" w:color="auto"/>
            </w:tcBorders>
            <w:shd w:val="clear" w:color="auto" w:fill="E2EFD9" w:themeFill="accent6" w:themeFillTint="33"/>
            <w:vAlign w:val="center"/>
          </w:tcPr>
          <w:p w14:paraId="428FCE38" w14:textId="47B7A2EB" w:rsidR="00B65DFC" w:rsidRPr="00B65DFC" w:rsidRDefault="00B65DFC" w:rsidP="00B65DFC">
            <w:pPr>
              <w:ind w:firstLine="447"/>
              <w:rPr>
                <w:i/>
              </w:rPr>
            </w:pPr>
            <w:r w:rsidRPr="00B65DFC">
              <w:rPr>
                <w:i/>
              </w:rPr>
              <w:t xml:space="preserve">Практическое занятие по теме </w:t>
            </w:r>
            <w:r>
              <w:rPr>
                <w:i/>
              </w:rPr>
              <w:t>4</w:t>
            </w:r>
          </w:p>
        </w:tc>
        <w:tc>
          <w:tcPr>
            <w:tcW w:w="782" w:type="pct"/>
            <w:tcBorders>
              <w:bottom w:val="single" w:sz="4" w:space="0" w:color="auto"/>
            </w:tcBorders>
            <w:shd w:val="clear" w:color="auto" w:fill="E2EFD9" w:themeFill="accent6" w:themeFillTint="33"/>
            <w:vAlign w:val="center"/>
          </w:tcPr>
          <w:p w14:paraId="21E71921" w14:textId="3629DD06" w:rsidR="00B65DFC" w:rsidRPr="00396E3D" w:rsidRDefault="00B65DFC" w:rsidP="00B65DFC">
            <w:pPr>
              <w:jc w:val="center"/>
            </w:pPr>
            <w:r>
              <w:t>1,5</w:t>
            </w:r>
          </w:p>
        </w:tc>
      </w:tr>
      <w:tr w:rsidR="00D45D87" w:rsidRPr="00396E3D" w14:paraId="44712815" w14:textId="77777777" w:rsidTr="00AE1A87">
        <w:trPr>
          <w:trHeight w:val="191"/>
        </w:trPr>
        <w:tc>
          <w:tcPr>
            <w:tcW w:w="295" w:type="pct"/>
            <w:shd w:val="clear" w:color="auto" w:fill="F2F2F2"/>
            <w:vAlign w:val="center"/>
          </w:tcPr>
          <w:p w14:paraId="7662658F" w14:textId="77777777" w:rsidR="00D45D87" w:rsidRPr="00396E3D" w:rsidRDefault="00D45D87" w:rsidP="00AE1A87">
            <w:pPr>
              <w:autoSpaceDE w:val="0"/>
              <w:autoSpaceDN w:val="0"/>
              <w:adjustRightInd w:val="0"/>
              <w:rPr>
                <w:b/>
              </w:rPr>
            </w:pPr>
          </w:p>
        </w:tc>
        <w:tc>
          <w:tcPr>
            <w:tcW w:w="3923" w:type="pct"/>
            <w:shd w:val="clear" w:color="auto" w:fill="F2F2F2"/>
            <w:vAlign w:val="center"/>
          </w:tcPr>
          <w:p w14:paraId="37DF05E7" w14:textId="77777777" w:rsidR="00D45D87" w:rsidRPr="00396E3D" w:rsidRDefault="00D45D87" w:rsidP="00AE1A87">
            <w:pPr>
              <w:autoSpaceDE w:val="0"/>
              <w:autoSpaceDN w:val="0"/>
              <w:adjustRightInd w:val="0"/>
              <w:rPr>
                <w:b/>
              </w:rPr>
            </w:pPr>
            <w:r w:rsidRPr="00396E3D">
              <w:rPr>
                <w:b/>
              </w:rPr>
              <w:t>Итого</w:t>
            </w:r>
          </w:p>
        </w:tc>
        <w:tc>
          <w:tcPr>
            <w:tcW w:w="782" w:type="pct"/>
            <w:shd w:val="clear" w:color="auto" w:fill="F2F2F2"/>
            <w:vAlign w:val="center"/>
          </w:tcPr>
          <w:p w14:paraId="01F23894" w14:textId="4174BBD7" w:rsidR="00D45D87" w:rsidRPr="00396E3D" w:rsidRDefault="007E2685" w:rsidP="00D05A67">
            <w:pPr>
              <w:autoSpaceDE w:val="0"/>
              <w:autoSpaceDN w:val="0"/>
              <w:adjustRightInd w:val="0"/>
              <w:jc w:val="center"/>
              <w:rPr>
                <w:b/>
              </w:rPr>
            </w:pPr>
            <w:r>
              <w:rPr>
                <w:b/>
              </w:rPr>
              <w:t>7</w:t>
            </w:r>
          </w:p>
        </w:tc>
      </w:tr>
      <w:bookmarkEnd w:id="39"/>
    </w:tbl>
    <w:p w14:paraId="441B8ED0" w14:textId="77777777" w:rsidR="00D45D87" w:rsidRPr="00396E3D" w:rsidRDefault="00D45D87" w:rsidP="00D45D87">
      <w:pPr>
        <w:shd w:val="clear" w:color="auto" w:fill="FFFFFF"/>
        <w:autoSpaceDE w:val="0"/>
        <w:autoSpaceDN w:val="0"/>
        <w:adjustRightInd w:val="0"/>
        <w:jc w:val="center"/>
        <w:rPr>
          <w:b/>
        </w:rPr>
      </w:pPr>
    </w:p>
    <w:p w14:paraId="7042A298" w14:textId="77777777" w:rsidR="00D45D87" w:rsidRDefault="00D45D87" w:rsidP="00D45D87">
      <w:pPr>
        <w:shd w:val="clear" w:color="auto" w:fill="FFFFFF"/>
        <w:autoSpaceDE w:val="0"/>
        <w:autoSpaceDN w:val="0"/>
        <w:adjustRightInd w:val="0"/>
        <w:jc w:val="center"/>
        <w:rPr>
          <w:b/>
        </w:rPr>
      </w:pPr>
      <w:r w:rsidRPr="00396E3D">
        <w:rPr>
          <w:b/>
        </w:rPr>
        <w:t>ПРОГРАММА ПРЕДМЕТА</w:t>
      </w:r>
    </w:p>
    <w:p w14:paraId="476483AD" w14:textId="77777777" w:rsidR="00D90FC1" w:rsidRPr="00396E3D" w:rsidRDefault="00D90FC1" w:rsidP="00D45D87">
      <w:pPr>
        <w:shd w:val="clear" w:color="auto" w:fill="FFFFFF"/>
        <w:autoSpaceDE w:val="0"/>
        <w:autoSpaceDN w:val="0"/>
        <w:adjustRightInd w:val="0"/>
        <w:jc w:val="center"/>
        <w:rPr>
          <w:b/>
        </w:rPr>
      </w:pPr>
    </w:p>
    <w:p w14:paraId="11218059" w14:textId="77777777" w:rsidR="00B65DFC" w:rsidRPr="00B65DFC" w:rsidRDefault="00B65DFC" w:rsidP="00B65DFC">
      <w:pPr>
        <w:tabs>
          <w:tab w:val="left" w:pos="851"/>
        </w:tabs>
        <w:ind w:firstLine="709"/>
        <w:jc w:val="both"/>
        <w:rPr>
          <w:b/>
        </w:rPr>
      </w:pPr>
      <w:r w:rsidRPr="00B65DFC">
        <w:rPr>
          <w:b/>
        </w:rPr>
        <w:t>Тема 1. Организационно-правовые аспекты оказания первой помощи</w:t>
      </w:r>
    </w:p>
    <w:p w14:paraId="6732BB5A" w14:textId="77777777" w:rsidR="00B65DFC" w:rsidRDefault="00B65DFC" w:rsidP="00B65DFC">
      <w:pPr>
        <w:tabs>
          <w:tab w:val="left" w:pos="851"/>
        </w:tabs>
        <w:ind w:firstLine="709"/>
        <w:jc w:val="both"/>
      </w:pPr>
      <w:r>
        <w:t>Организация оказания первой помощи в Российской Федерации. Нормативно-правовая база, определяющая права, обязанности и ответственность при оказании первой помощи.</w:t>
      </w:r>
    </w:p>
    <w:p w14:paraId="601A7F3F" w14:textId="77777777" w:rsidR="00B65DFC" w:rsidRDefault="00B65DFC" w:rsidP="00B65DFC">
      <w:pPr>
        <w:tabs>
          <w:tab w:val="left" w:pos="851"/>
        </w:tabs>
        <w:ind w:firstLine="709"/>
        <w:jc w:val="both"/>
      </w:pPr>
      <w:r>
        <w:t>Понятие "первая помощь". Перечень состояний, при которых оказывается первая помощь, перечень мероприятий по ее оказанию.</w:t>
      </w:r>
    </w:p>
    <w:p w14:paraId="076F4301" w14:textId="77777777" w:rsidR="00B65DFC" w:rsidRDefault="00B65DFC" w:rsidP="00B65DFC">
      <w:pPr>
        <w:tabs>
          <w:tab w:val="left" w:pos="851"/>
        </w:tabs>
        <w:ind w:firstLine="709"/>
        <w:jc w:val="both"/>
      </w:pPr>
      <w:r>
        <w:t>Современные наборы средств и устройств, использующиеся для оказания первой помощи (аптечка первой помощи (автомобильная), аптечка для оказания первой помощи работникам и др.). Основные компоненты, их назначение.</w:t>
      </w:r>
    </w:p>
    <w:p w14:paraId="4EBDFB54" w14:textId="77777777" w:rsidR="00B65DFC" w:rsidRDefault="00B65DFC" w:rsidP="00B65DFC">
      <w:pPr>
        <w:tabs>
          <w:tab w:val="left" w:pos="851"/>
        </w:tabs>
        <w:ind w:firstLine="709"/>
        <w:jc w:val="both"/>
      </w:pPr>
      <w:r>
        <w:t>Общая последовательность действий на месте происшествия с 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контакте с человеком, его кровью и другими биологическими жидкостями.</w:t>
      </w:r>
    </w:p>
    <w:p w14:paraId="1609655E" w14:textId="77777777" w:rsidR="00B65DFC" w:rsidRDefault="00B65DFC" w:rsidP="00B65DFC">
      <w:pPr>
        <w:tabs>
          <w:tab w:val="left" w:pos="851"/>
        </w:tabs>
        <w:ind w:firstLine="709"/>
        <w:jc w:val="both"/>
      </w:pPr>
      <w:r>
        <w:t>Основные правила вызова скорой медицинской помощи и других специальных служб, сотрудники которых обязаны оказывать первую помощь.</w:t>
      </w:r>
    </w:p>
    <w:p w14:paraId="018296CD" w14:textId="77777777" w:rsidR="00B65DFC" w:rsidRDefault="00B65DFC" w:rsidP="00B65DFC">
      <w:pPr>
        <w:tabs>
          <w:tab w:val="left" w:pos="851"/>
        </w:tabs>
        <w:ind w:firstLine="709"/>
        <w:jc w:val="both"/>
      </w:pPr>
    </w:p>
    <w:p w14:paraId="09DFED2D" w14:textId="77777777" w:rsidR="00B65DFC" w:rsidRPr="00B65DFC" w:rsidRDefault="00B65DFC" w:rsidP="00B65DFC">
      <w:pPr>
        <w:tabs>
          <w:tab w:val="left" w:pos="851"/>
        </w:tabs>
        <w:ind w:firstLine="709"/>
        <w:jc w:val="both"/>
        <w:rPr>
          <w:b/>
        </w:rPr>
      </w:pPr>
      <w:r w:rsidRPr="00B65DFC">
        <w:rPr>
          <w:b/>
        </w:rPr>
        <w:t>Тема 2. Оказание первой помощи при отсутствии сознания, остановке дыхания и кровообращения</w:t>
      </w:r>
    </w:p>
    <w:p w14:paraId="03612E1C" w14:textId="77777777" w:rsidR="00B65DFC" w:rsidRDefault="00B65DFC" w:rsidP="00B65DFC">
      <w:pPr>
        <w:tabs>
          <w:tab w:val="left" w:pos="851"/>
        </w:tabs>
        <w:ind w:firstLine="709"/>
        <w:jc w:val="both"/>
      </w:pPr>
      <w:r>
        <w:lastRenderedPageBreak/>
        <w:t>Основные признаки жизни у пострадавшего. Причины нарушения дыхания и кровообращения. Способы проверки сознания, дыхания, кровообращения у пострадавшего.</w:t>
      </w:r>
    </w:p>
    <w:p w14:paraId="2798E2DD" w14:textId="77777777" w:rsidR="00B65DFC" w:rsidRDefault="00B65DFC" w:rsidP="00B65DFC">
      <w:pPr>
        <w:tabs>
          <w:tab w:val="left" w:pos="851"/>
        </w:tabs>
        <w:ind w:firstLine="709"/>
        <w:jc w:val="both"/>
      </w:pPr>
      <w:r>
        <w:t>Современный алгоритм проведения сердечно-легочной реанимации (далее - реанимация). Техника проведения искусственного дыхания и давления руками на грудину пострадавшего при проведении реанимации.</w:t>
      </w:r>
    </w:p>
    <w:p w14:paraId="5C7BE0B7" w14:textId="77777777" w:rsidR="00B65DFC" w:rsidRDefault="00B65DFC" w:rsidP="00B65DFC">
      <w:pPr>
        <w:tabs>
          <w:tab w:val="left" w:pos="851"/>
        </w:tabs>
        <w:ind w:firstLine="709"/>
        <w:jc w:val="both"/>
      </w:pPr>
      <w:r>
        <w:t>Ошибки и осложнения, возникающие при выполнении реанимационных мероприятий. Показания к прекращению реанимации. Мероприятия, выполняемые после прекращения реанимации.</w:t>
      </w:r>
    </w:p>
    <w:p w14:paraId="28AF7C33" w14:textId="77777777" w:rsidR="00B65DFC" w:rsidRDefault="00B65DFC" w:rsidP="00B65DFC">
      <w:pPr>
        <w:tabs>
          <w:tab w:val="left" w:pos="851"/>
        </w:tabs>
        <w:ind w:firstLine="709"/>
        <w:jc w:val="both"/>
      </w:pPr>
      <w:r>
        <w:t>Особенности реанимации у детей.</w:t>
      </w:r>
    </w:p>
    <w:p w14:paraId="7D14322B" w14:textId="77777777" w:rsidR="00B65DFC" w:rsidRDefault="00B65DFC" w:rsidP="00B65DFC">
      <w:pPr>
        <w:tabs>
          <w:tab w:val="left" w:pos="851"/>
        </w:tabs>
        <w:ind w:firstLine="709"/>
        <w:jc w:val="both"/>
      </w:pPr>
      <w:r>
        <w:t>Порядок оказания первой помощи при частичном и полном нарушении проходимости верхних дыхательных путей, вызванном инородным телом у пострадавших в сознании, без сознания. Особенности оказания первой помощи тучному пострадавшему, беременной женщине и ребенку.</w:t>
      </w:r>
    </w:p>
    <w:p w14:paraId="0AD588F2" w14:textId="77777777" w:rsidR="00B65DFC" w:rsidRDefault="00B65DFC" w:rsidP="00B65DFC">
      <w:pPr>
        <w:tabs>
          <w:tab w:val="left" w:pos="851"/>
        </w:tabs>
        <w:ind w:firstLine="709"/>
        <w:jc w:val="both"/>
      </w:pPr>
    </w:p>
    <w:p w14:paraId="3CF35FFD" w14:textId="77777777" w:rsidR="00B65DFC" w:rsidRPr="00B65DFC" w:rsidRDefault="00B65DFC" w:rsidP="00B65DFC">
      <w:pPr>
        <w:tabs>
          <w:tab w:val="left" w:pos="851"/>
        </w:tabs>
        <w:ind w:firstLine="709"/>
        <w:jc w:val="both"/>
        <w:rPr>
          <w:b/>
          <w:i/>
        </w:rPr>
      </w:pPr>
      <w:r w:rsidRPr="00B65DFC">
        <w:rPr>
          <w:b/>
          <w:i/>
        </w:rPr>
        <w:t>Практическое занятие по теме 2</w:t>
      </w:r>
    </w:p>
    <w:p w14:paraId="70269583" w14:textId="77777777" w:rsidR="00B65DFC" w:rsidRDefault="00B65DFC" w:rsidP="00B65DFC">
      <w:pPr>
        <w:tabs>
          <w:tab w:val="left" w:pos="851"/>
        </w:tabs>
        <w:ind w:firstLine="709"/>
        <w:jc w:val="both"/>
      </w:pPr>
      <w:r>
        <w:t>Оценка обстановки на месте происшествия.</w:t>
      </w:r>
    </w:p>
    <w:p w14:paraId="01ED264B" w14:textId="77777777" w:rsidR="00B65DFC" w:rsidRDefault="00B65DFC" w:rsidP="00B65DFC">
      <w:pPr>
        <w:tabs>
          <w:tab w:val="left" w:pos="851"/>
        </w:tabs>
        <w:ind w:firstLine="709"/>
        <w:jc w:val="both"/>
      </w:pPr>
      <w:r>
        <w:t>Отработка навыков определения сознания у пострадавшего.</w:t>
      </w:r>
    </w:p>
    <w:p w14:paraId="74B29A3F" w14:textId="77777777" w:rsidR="00B65DFC" w:rsidRDefault="00B65DFC" w:rsidP="00B65DFC">
      <w:pPr>
        <w:tabs>
          <w:tab w:val="left" w:pos="851"/>
        </w:tabs>
        <w:ind w:firstLine="709"/>
        <w:jc w:val="both"/>
      </w:pPr>
      <w:r>
        <w:t>Отработка приемов восстановления проходимости верхних дыхательных путей. Оценка признаков жизни у пострадавшего.</w:t>
      </w:r>
    </w:p>
    <w:p w14:paraId="27B39B11" w14:textId="77777777" w:rsidR="00B65DFC" w:rsidRDefault="00B65DFC" w:rsidP="00B65DFC">
      <w:pPr>
        <w:tabs>
          <w:tab w:val="left" w:pos="851"/>
        </w:tabs>
        <w:ind w:firstLine="709"/>
        <w:jc w:val="both"/>
      </w:pPr>
      <w:r>
        <w:t>Отработка вызова скорой медицинской помощи, других специальных служб.</w:t>
      </w:r>
    </w:p>
    <w:p w14:paraId="1EE4D52E" w14:textId="77777777" w:rsidR="00B65DFC" w:rsidRDefault="00B65DFC" w:rsidP="00B65DFC">
      <w:pPr>
        <w:tabs>
          <w:tab w:val="left" w:pos="851"/>
        </w:tabs>
        <w:ind w:firstLine="709"/>
        <w:jc w:val="both"/>
      </w:pPr>
      <w:r>
        <w:t>Отработка приемов искусственного дыхания "рот ко рту", "рот к носу" с применением устройств для искусственного дыхания.</w:t>
      </w:r>
    </w:p>
    <w:p w14:paraId="798BA2A3" w14:textId="77777777" w:rsidR="00B65DFC" w:rsidRDefault="00B65DFC" w:rsidP="00B65DFC">
      <w:pPr>
        <w:tabs>
          <w:tab w:val="left" w:pos="851"/>
        </w:tabs>
        <w:ind w:firstLine="709"/>
        <w:jc w:val="both"/>
      </w:pPr>
      <w:r>
        <w:t>Отработка приемов давления руками на грудину пострадавшего.</w:t>
      </w:r>
    </w:p>
    <w:p w14:paraId="6A059B45" w14:textId="77777777" w:rsidR="00B65DFC" w:rsidRDefault="00B65DFC" w:rsidP="00B65DFC">
      <w:pPr>
        <w:tabs>
          <w:tab w:val="left" w:pos="851"/>
        </w:tabs>
        <w:ind w:firstLine="709"/>
        <w:jc w:val="both"/>
      </w:pPr>
      <w:r>
        <w:t>Выполнение алгоритма реанимации.</w:t>
      </w:r>
    </w:p>
    <w:p w14:paraId="6DE492AC" w14:textId="77777777" w:rsidR="00B65DFC" w:rsidRDefault="00B65DFC" w:rsidP="00B65DFC">
      <w:pPr>
        <w:tabs>
          <w:tab w:val="left" w:pos="851"/>
        </w:tabs>
        <w:ind w:firstLine="709"/>
        <w:jc w:val="both"/>
      </w:pPr>
      <w:r>
        <w:t>Отработка приема перевода пострадавшего в устойчивое боковое положение.</w:t>
      </w:r>
    </w:p>
    <w:p w14:paraId="2B4176F8" w14:textId="77777777" w:rsidR="00B65DFC" w:rsidRDefault="00B65DFC" w:rsidP="00B65DFC">
      <w:pPr>
        <w:tabs>
          <w:tab w:val="left" w:pos="851"/>
        </w:tabs>
        <w:ind w:firstLine="709"/>
        <w:jc w:val="both"/>
      </w:pPr>
      <w:r>
        <w:t>Отработка приемов удаления инородного тела из верхних дыхательных путей пострадавшего.</w:t>
      </w:r>
    </w:p>
    <w:p w14:paraId="097DCC0F" w14:textId="77777777" w:rsidR="00B65DFC" w:rsidRDefault="00B65DFC" w:rsidP="00B65DFC">
      <w:pPr>
        <w:tabs>
          <w:tab w:val="left" w:pos="851"/>
        </w:tabs>
        <w:ind w:firstLine="709"/>
        <w:jc w:val="both"/>
      </w:pPr>
    </w:p>
    <w:p w14:paraId="3A0A0543" w14:textId="77777777" w:rsidR="00B65DFC" w:rsidRPr="00B65DFC" w:rsidRDefault="00B65DFC" w:rsidP="00B65DFC">
      <w:pPr>
        <w:tabs>
          <w:tab w:val="left" w:pos="851"/>
        </w:tabs>
        <w:ind w:firstLine="709"/>
        <w:jc w:val="both"/>
        <w:rPr>
          <w:b/>
        </w:rPr>
      </w:pPr>
      <w:r w:rsidRPr="00B65DFC">
        <w:rPr>
          <w:b/>
        </w:rPr>
        <w:t>Тема 3. Оказание первой помощи при наружных кровотечениях и травмах</w:t>
      </w:r>
    </w:p>
    <w:p w14:paraId="439F5296" w14:textId="77777777" w:rsidR="00B65DFC" w:rsidRDefault="00B65DFC" w:rsidP="00B65DFC">
      <w:pPr>
        <w:tabs>
          <w:tab w:val="left" w:pos="851"/>
        </w:tabs>
        <w:ind w:firstLine="709"/>
        <w:jc w:val="both"/>
      </w:pPr>
      <w:r>
        <w:t>Цель и порядок выполнения обзорного осмотра пострадавшего.</w:t>
      </w:r>
    </w:p>
    <w:p w14:paraId="1A9B3978" w14:textId="77777777" w:rsidR="00B65DFC" w:rsidRDefault="00B65DFC" w:rsidP="00B65DFC">
      <w:pPr>
        <w:tabs>
          <w:tab w:val="left" w:pos="851"/>
        </w:tabs>
        <w:ind w:firstLine="709"/>
        <w:jc w:val="both"/>
      </w:pPr>
      <w:r>
        <w:t>Понятия "кровотечение", "острая кровопотеря". Признаки различных видов наружного кровотечения (артериального, венозного, капиллярного, смешанного). Способы временной остановки наружного кровотечения: пальцевое прижатие артерии, наложение жгута, максимальное сгибание конечности в суставе, прямое давление на рану, наложение давящей повязки.</w:t>
      </w:r>
    </w:p>
    <w:p w14:paraId="078B538F" w14:textId="77777777" w:rsidR="00B65DFC" w:rsidRDefault="00B65DFC" w:rsidP="00B65DFC">
      <w:pPr>
        <w:tabs>
          <w:tab w:val="left" w:pos="851"/>
        </w:tabs>
        <w:ind w:firstLine="709"/>
        <w:jc w:val="both"/>
      </w:pPr>
      <w:r>
        <w:t>Оказание первой помощи при носовом кровотечении.</w:t>
      </w:r>
    </w:p>
    <w:p w14:paraId="3DC68740" w14:textId="77777777" w:rsidR="00B65DFC" w:rsidRDefault="00B65DFC" w:rsidP="00B65DFC">
      <w:pPr>
        <w:tabs>
          <w:tab w:val="left" w:pos="851"/>
        </w:tabs>
        <w:ind w:firstLine="709"/>
        <w:jc w:val="both"/>
      </w:pPr>
      <w:r>
        <w:t>Понятие о травматическом шоке, причины и признаки. Мероприятия, предупреждающие развитие травматического шока.</w:t>
      </w:r>
    </w:p>
    <w:p w14:paraId="146B3A4E" w14:textId="77777777" w:rsidR="00B65DFC" w:rsidRDefault="00B65DFC" w:rsidP="00B65DFC">
      <w:pPr>
        <w:tabs>
          <w:tab w:val="left" w:pos="851"/>
        </w:tabs>
        <w:ind w:firstLine="709"/>
        <w:jc w:val="both"/>
      </w:pPr>
      <w:r>
        <w:t>Цель и последовательность подробного осмотра пострадавшего. Основные состояния, с которыми может столкнуться участник оказания первой помощи.</w:t>
      </w:r>
    </w:p>
    <w:p w14:paraId="0966421E" w14:textId="77777777" w:rsidR="00B65DFC" w:rsidRDefault="00B65DFC" w:rsidP="00B65DFC">
      <w:pPr>
        <w:tabs>
          <w:tab w:val="left" w:pos="851"/>
        </w:tabs>
        <w:ind w:firstLine="709"/>
        <w:jc w:val="both"/>
      </w:pPr>
      <w:r>
        <w:t>Травмы головы. Оказание первой помощи. Особенности ранений волосистой части головы. Особенности оказания первой помощи при травмах глаза и носа.</w:t>
      </w:r>
    </w:p>
    <w:p w14:paraId="1D00A295" w14:textId="77777777" w:rsidR="00B65DFC" w:rsidRDefault="00B65DFC" w:rsidP="00B65DFC">
      <w:pPr>
        <w:tabs>
          <w:tab w:val="left" w:pos="851"/>
        </w:tabs>
        <w:ind w:firstLine="709"/>
        <w:jc w:val="both"/>
      </w:pPr>
      <w:r>
        <w:t>Травмы шеи, оказание первой помощи. Временная остановка наружного кровотечения при травмах шеи. Фиксация шейного отдела позвоночника (вручную, подручными средствами, с использованием медицинских изделий).</w:t>
      </w:r>
    </w:p>
    <w:p w14:paraId="0046C3C8" w14:textId="410E89A2" w:rsidR="00B65DFC" w:rsidRDefault="00B65DFC" w:rsidP="00B65DFC">
      <w:pPr>
        <w:tabs>
          <w:tab w:val="left" w:pos="851"/>
        </w:tabs>
        <w:ind w:firstLine="709"/>
        <w:jc w:val="both"/>
      </w:pPr>
      <w:r>
        <w:t>Травмы груди, оказание первой помощи. Основные проявления травмы груди, особенности наложения повязок при травме груди, наложение окклюзионной (герметизирующей) повязки. Особенности наложения повязки на рану груди с инородным телом.</w:t>
      </w:r>
      <w:r w:rsidR="007E2685">
        <w:t xml:space="preserve"> </w:t>
      </w:r>
      <w:r>
        <w:t>Травмы живота и таза, основные проявления. Оказание первой помощи.</w:t>
      </w:r>
    </w:p>
    <w:p w14:paraId="3E8164FA" w14:textId="77777777" w:rsidR="00B65DFC" w:rsidRDefault="00B65DFC" w:rsidP="00B65DFC">
      <w:pPr>
        <w:tabs>
          <w:tab w:val="left" w:pos="851"/>
        </w:tabs>
        <w:ind w:firstLine="709"/>
        <w:jc w:val="both"/>
      </w:pPr>
      <w:r>
        <w:t>Закрытая травма живота с признаками внутреннего кровотечения. Оказание первой помощи. Особенности наложения повязок на рану при выпадении органов брюшной полости, при наличии инородного тела в ране.</w:t>
      </w:r>
    </w:p>
    <w:p w14:paraId="2C062A11" w14:textId="77777777" w:rsidR="00B65DFC" w:rsidRDefault="00B65DFC" w:rsidP="00B65DFC">
      <w:pPr>
        <w:tabs>
          <w:tab w:val="left" w:pos="851"/>
        </w:tabs>
        <w:ind w:firstLine="709"/>
        <w:jc w:val="both"/>
      </w:pPr>
      <w:r>
        <w:lastRenderedPageBreak/>
        <w:t>Травмы конечностей, оказание первой помощи. Понятие "иммобилизация". Способы иммобилизации при травме конечностей.</w:t>
      </w:r>
    </w:p>
    <w:p w14:paraId="29EAD26C" w14:textId="77777777" w:rsidR="00B65DFC" w:rsidRDefault="00B65DFC" w:rsidP="00B65DFC">
      <w:pPr>
        <w:tabs>
          <w:tab w:val="left" w:pos="851"/>
        </w:tabs>
        <w:ind w:firstLine="709"/>
        <w:jc w:val="both"/>
      </w:pPr>
      <w:r>
        <w:t>Травмы позвоночника. Оказание первой помощи.</w:t>
      </w:r>
    </w:p>
    <w:p w14:paraId="3843D29C" w14:textId="77777777" w:rsidR="00B65DFC" w:rsidRPr="00B65DFC" w:rsidRDefault="00B65DFC" w:rsidP="00B65DFC">
      <w:pPr>
        <w:tabs>
          <w:tab w:val="left" w:pos="851"/>
        </w:tabs>
        <w:ind w:firstLine="709"/>
        <w:jc w:val="both"/>
        <w:rPr>
          <w:b/>
          <w:i/>
        </w:rPr>
      </w:pPr>
      <w:r w:rsidRPr="00B65DFC">
        <w:rPr>
          <w:b/>
          <w:i/>
        </w:rPr>
        <w:t>Практическое занятие по теме 3</w:t>
      </w:r>
    </w:p>
    <w:p w14:paraId="444F3159" w14:textId="77777777" w:rsidR="00B65DFC" w:rsidRDefault="00B65DFC" w:rsidP="00B65DFC">
      <w:pPr>
        <w:tabs>
          <w:tab w:val="left" w:pos="851"/>
        </w:tabs>
        <w:ind w:firstLine="709"/>
        <w:jc w:val="both"/>
      </w:pPr>
      <w:r>
        <w:t>Отработка проведения обзорного осмотра пострадавшего.</w:t>
      </w:r>
    </w:p>
    <w:p w14:paraId="012DBA59" w14:textId="77777777" w:rsidR="00B65DFC" w:rsidRDefault="00B65DFC" w:rsidP="00B65DFC">
      <w:pPr>
        <w:tabs>
          <w:tab w:val="left" w:pos="851"/>
        </w:tabs>
        <w:ind w:firstLine="709"/>
        <w:jc w:val="both"/>
      </w:pPr>
      <w:r>
        <w:t>Проведение подробного осмотра пострадавшего.</w:t>
      </w:r>
    </w:p>
    <w:p w14:paraId="44FF7395" w14:textId="77777777" w:rsidR="00B65DFC" w:rsidRDefault="00B65DFC" w:rsidP="00B65DFC">
      <w:pPr>
        <w:tabs>
          <w:tab w:val="left" w:pos="851"/>
        </w:tabs>
        <w:ind w:firstLine="709"/>
        <w:jc w:val="both"/>
      </w:pPr>
      <w:r>
        <w:t>Отработка приемов временной остановки наружного кровотечения при ранениях головы, шеи, груди, живота, таза и конечностей с помощью пальцевого прижатия артерий (сонной, подключичной, подмышечной, плечевой, бедренной); наложение табельного и импровизированного кровоостанавливающего жгута (жгута-закрутки, ремня), максимальное сгибание конечности в суставе, прямое давление на рану, наложение давящей повязки.</w:t>
      </w:r>
    </w:p>
    <w:p w14:paraId="0551E7DB" w14:textId="2AFB2BAA" w:rsidR="00B65DFC" w:rsidRDefault="00B65DFC" w:rsidP="00B65DFC">
      <w:pPr>
        <w:tabs>
          <w:tab w:val="left" w:pos="851"/>
        </w:tabs>
        <w:ind w:firstLine="709"/>
        <w:jc w:val="both"/>
      </w:pPr>
      <w:r>
        <w:t>Отработка наложения окклюзионной (герметизирующей) повязки при ранении грудной клетки.</w:t>
      </w:r>
    </w:p>
    <w:p w14:paraId="32387295" w14:textId="77777777" w:rsidR="00B65DFC" w:rsidRDefault="00B65DFC" w:rsidP="00B65DFC">
      <w:pPr>
        <w:tabs>
          <w:tab w:val="left" w:pos="851"/>
        </w:tabs>
        <w:ind w:firstLine="709"/>
        <w:jc w:val="both"/>
      </w:pPr>
      <w:r>
        <w:t>Отработка приемов наложения повязок при наличии инородного предмета в ране живота, груди, конечностей.</w:t>
      </w:r>
    </w:p>
    <w:p w14:paraId="57EC3939" w14:textId="77777777" w:rsidR="00B65DFC" w:rsidRDefault="00B65DFC" w:rsidP="00B65DFC">
      <w:pPr>
        <w:tabs>
          <w:tab w:val="left" w:pos="851"/>
        </w:tabs>
        <w:ind w:firstLine="709"/>
        <w:jc w:val="both"/>
      </w:pPr>
      <w:r>
        <w:t>Отработка приемов первой помощи при переломах. Иммобилизация (подручными средствами, аутоиммобилизация, с использованием медицинских изделий).</w:t>
      </w:r>
    </w:p>
    <w:p w14:paraId="1477FF98" w14:textId="77777777" w:rsidR="00B65DFC" w:rsidRDefault="00B65DFC" w:rsidP="00B65DFC">
      <w:pPr>
        <w:tabs>
          <w:tab w:val="left" w:pos="851"/>
        </w:tabs>
        <w:ind w:firstLine="709"/>
        <w:jc w:val="both"/>
      </w:pPr>
      <w:r>
        <w:t>Отработка приемов фиксации шейного отдела позвоночника.</w:t>
      </w:r>
    </w:p>
    <w:p w14:paraId="5A952C28" w14:textId="77777777" w:rsidR="00B65DFC" w:rsidRDefault="00B65DFC" w:rsidP="00B65DFC">
      <w:pPr>
        <w:tabs>
          <w:tab w:val="left" w:pos="851"/>
        </w:tabs>
        <w:ind w:firstLine="709"/>
        <w:jc w:val="both"/>
      </w:pPr>
    </w:p>
    <w:p w14:paraId="27CBCE61" w14:textId="77777777" w:rsidR="00B65DFC" w:rsidRPr="00B65DFC" w:rsidRDefault="00B65DFC" w:rsidP="00B65DFC">
      <w:pPr>
        <w:tabs>
          <w:tab w:val="left" w:pos="851"/>
        </w:tabs>
        <w:ind w:firstLine="709"/>
        <w:jc w:val="both"/>
        <w:rPr>
          <w:b/>
        </w:rPr>
      </w:pPr>
      <w:r w:rsidRPr="00B65DFC">
        <w:rPr>
          <w:b/>
        </w:rPr>
        <w:t>Тема 4. Оказание первой помощи при прочих состояниях</w:t>
      </w:r>
    </w:p>
    <w:p w14:paraId="314B9BBD" w14:textId="77777777" w:rsidR="00B65DFC" w:rsidRDefault="00B65DFC" w:rsidP="00B65DFC">
      <w:pPr>
        <w:tabs>
          <w:tab w:val="left" w:pos="851"/>
        </w:tabs>
        <w:ind w:firstLine="709"/>
        <w:jc w:val="both"/>
      </w:pPr>
      <w:r>
        <w:t>Виды ожогов, их признаки. Понятие о поверхностных и глубоких ожогах. Ожог верхних дыхательных путей, основные проявления. Оказание первой помощи.</w:t>
      </w:r>
    </w:p>
    <w:p w14:paraId="3E26E92B" w14:textId="77777777" w:rsidR="00B65DFC" w:rsidRDefault="00B65DFC" w:rsidP="00B65DFC">
      <w:pPr>
        <w:tabs>
          <w:tab w:val="left" w:pos="851"/>
        </w:tabs>
        <w:ind w:firstLine="709"/>
        <w:jc w:val="both"/>
      </w:pPr>
      <w:r>
        <w:t>Перегревание, факторы, способствующие его развитию. Основные проявления, оказание первой помощи.</w:t>
      </w:r>
    </w:p>
    <w:p w14:paraId="296AAC59" w14:textId="77777777" w:rsidR="00B65DFC" w:rsidRDefault="00B65DFC" w:rsidP="00B65DFC">
      <w:pPr>
        <w:tabs>
          <w:tab w:val="left" w:pos="851"/>
        </w:tabs>
        <w:ind w:firstLine="709"/>
        <w:jc w:val="both"/>
      </w:pPr>
      <w:r>
        <w:t>Холодовая травма, ее виды. Основные проявления переохлаждения (гипотермии), отморожения, оказание первой помощи.</w:t>
      </w:r>
    </w:p>
    <w:p w14:paraId="6B32A22E" w14:textId="77777777" w:rsidR="00B65DFC" w:rsidRDefault="00B65DFC" w:rsidP="00B65DFC">
      <w:pPr>
        <w:tabs>
          <w:tab w:val="left" w:pos="851"/>
        </w:tabs>
        <w:ind w:firstLine="709"/>
        <w:jc w:val="both"/>
      </w:pPr>
      <w:r>
        <w:t>Отравления, пути попадания ядов в организм. Признаки острого отравления. Оказание первой помощи при попадании отравляющих веществ в организм через дыхательные пути, пищеварительный тракт, через кожу.</w:t>
      </w:r>
    </w:p>
    <w:p w14:paraId="4B641961" w14:textId="77777777" w:rsidR="00B65DFC" w:rsidRDefault="00B65DFC" w:rsidP="00B65DFC">
      <w:pPr>
        <w:tabs>
          <w:tab w:val="left" w:pos="851"/>
        </w:tabs>
        <w:ind w:firstLine="709"/>
        <w:jc w:val="both"/>
      </w:pPr>
      <w:r>
        <w:t>Цель и принципы придания пострадавшим оптимальных положений тела. Оптимальные положения тела пострадавшего с травмами груди, живота, таза, конечностей, с потерей сознания, с признаками кровопотери.</w:t>
      </w:r>
    </w:p>
    <w:p w14:paraId="46FA63D2" w14:textId="77777777" w:rsidR="00B65DFC" w:rsidRDefault="00B65DFC" w:rsidP="00B65DFC">
      <w:pPr>
        <w:tabs>
          <w:tab w:val="left" w:pos="851"/>
        </w:tabs>
        <w:ind w:firstLine="709"/>
        <w:jc w:val="both"/>
      </w:pPr>
      <w:r>
        <w:t>Способы контроля состояния пострадавшего, находящегося в сознании, без сознания.</w:t>
      </w:r>
    </w:p>
    <w:p w14:paraId="01EF1E30" w14:textId="77777777" w:rsidR="00B65DFC" w:rsidRDefault="00B65DFC" w:rsidP="00B65DFC">
      <w:pPr>
        <w:tabs>
          <w:tab w:val="left" w:pos="851"/>
        </w:tabs>
        <w:ind w:firstLine="709"/>
        <w:jc w:val="both"/>
      </w:pPr>
      <w:r>
        <w:t>Психологическая поддержка. Цели оказания психологической поддержки. Общие принципы общения с пострадавшими, простые приемы их психологической поддержки.</w:t>
      </w:r>
    </w:p>
    <w:p w14:paraId="56CCD1AC" w14:textId="77777777" w:rsidR="00B65DFC" w:rsidRDefault="00B65DFC" w:rsidP="00B65DFC">
      <w:pPr>
        <w:tabs>
          <w:tab w:val="left" w:pos="851"/>
        </w:tabs>
        <w:ind w:firstLine="709"/>
        <w:jc w:val="both"/>
      </w:pPr>
      <w:r>
        <w:t>Принципы передачи пострадавшего бригаде скорой медицинской помощи, другим специальным службам, сотрудники которых обязаны оказывать первую помощь.</w:t>
      </w:r>
    </w:p>
    <w:p w14:paraId="0A948589" w14:textId="77777777" w:rsidR="00B65DFC" w:rsidRDefault="00B65DFC" w:rsidP="00B65DFC">
      <w:pPr>
        <w:tabs>
          <w:tab w:val="left" w:pos="851"/>
        </w:tabs>
        <w:ind w:firstLine="709"/>
        <w:jc w:val="both"/>
      </w:pPr>
    </w:p>
    <w:p w14:paraId="7ED38845" w14:textId="77777777" w:rsidR="00B65DFC" w:rsidRPr="00B65DFC" w:rsidRDefault="00B65DFC" w:rsidP="00B65DFC">
      <w:pPr>
        <w:tabs>
          <w:tab w:val="left" w:pos="851"/>
        </w:tabs>
        <w:ind w:firstLine="709"/>
        <w:jc w:val="both"/>
        <w:rPr>
          <w:b/>
          <w:i/>
        </w:rPr>
      </w:pPr>
      <w:r w:rsidRPr="00B65DFC">
        <w:rPr>
          <w:b/>
          <w:i/>
        </w:rPr>
        <w:t>Практическое занятие по теме 4</w:t>
      </w:r>
    </w:p>
    <w:p w14:paraId="21E54136" w14:textId="77777777" w:rsidR="00B65DFC" w:rsidRDefault="00B65DFC" w:rsidP="00B65DFC">
      <w:pPr>
        <w:tabs>
          <w:tab w:val="left" w:pos="851"/>
        </w:tabs>
        <w:ind w:firstLine="709"/>
        <w:jc w:val="both"/>
      </w:pPr>
      <w:r>
        <w:t>Отработка приемов наложения повязок при ожогах различных областей тела. Применение местного охлаждения.</w:t>
      </w:r>
    </w:p>
    <w:p w14:paraId="66D0FA77" w14:textId="77777777" w:rsidR="00B65DFC" w:rsidRDefault="00B65DFC" w:rsidP="00B65DFC">
      <w:pPr>
        <w:tabs>
          <w:tab w:val="left" w:pos="851"/>
        </w:tabs>
        <w:ind w:firstLine="709"/>
        <w:jc w:val="both"/>
      </w:pPr>
      <w:r>
        <w:t>Отработка приемов наложения термоизолирующей повязки при отморожениях.</w:t>
      </w:r>
    </w:p>
    <w:p w14:paraId="0C81D974" w14:textId="77777777" w:rsidR="00B65DFC" w:rsidRDefault="00B65DFC" w:rsidP="00B65DFC">
      <w:pPr>
        <w:tabs>
          <w:tab w:val="left" w:pos="851"/>
        </w:tabs>
        <w:ind w:firstLine="709"/>
        <w:jc w:val="both"/>
      </w:pPr>
      <w:r>
        <w:t>Отработка приемов придания оптимального положения тела пострадавшему при отсутствии сознания, травмах различных областей тела, значительной кровопотере.</w:t>
      </w:r>
    </w:p>
    <w:p w14:paraId="057D5CDD" w14:textId="77777777" w:rsidR="00B65DFC" w:rsidRDefault="00B65DFC" w:rsidP="00B65DFC">
      <w:pPr>
        <w:tabs>
          <w:tab w:val="left" w:pos="851"/>
        </w:tabs>
        <w:ind w:firstLine="709"/>
        <w:jc w:val="both"/>
      </w:pPr>
      <w:r>
        <w:t>Отработка приемов экстренного извлечения пострадавшего из труднодоступного места, отработка основных приемов (пострадавший в сознании, пострадавший без сознания).</w:t>
      </w:r>
    </w:p>
    <w:p w14:paraId="47AFB934" w14:textId="77777777" w:rsidR="00B65DFC" w:rsidRDefault="00B65DFC" w:rsidP="00B65DFC">
      <w:pPr>
        <w:tabs>
          <w:tab w:val="left" w:pos="851"/>
        </w:tabs>
        <w:ind w:firstLine="709"/>
        <w:jc w:val="both"/>
      </w:pPr>
      <w:r>
        <w:t>Отработка приемов перемещения пострадавших на руках одним, двумя и более участниками оказания первой помощи. Отработка приемов переноски пострадавших с травмами головы, шеи, груди, живота, таза, конечностей и позвоночника.</w:t>
      </w:r>
    </w:p>
    <w:p w14:paraId="0BE9FF7E" w14:textId="77777777" w:rsidR="00B65DFC" w:rsidRDefault="00B65DFC" w:rsidP="00B65DFC">
      <w:pPr>
        <w:tabs>
          <w:tab w:val="left" w:pos="851"/>
        </w:tabs>
        <w:ind w:firstLine="709"/>
        <w:jc w:val="both"/>
      </w:pPr>
      <w:r>
        <w:t>Отработка приемов оказания психологической поддержки пострадавшим при различных острых стрессовых реакциях. Способы самопомощи в экстремальных ситуациях.</w:t>
      </w:r>
    </w:p>
    <w:p w14:paraId="47FF8EC9" w14:textId="77777777" w:rsidR="00902D98" w:rsidRDefault="00902D98" w:rsidP="00D90FC1">
      <w:pPr>
        <w:tabs>
          <w:tab w:val="left" w:pos="851"/>
        </w:tabs>
        <w:ind w:firstLine="709"/>
        <w:jc w:val="both"/>
      </w:pPr>
    </w:p>
    <w:p w14:paraId="3215942E" w14:textId="77777777" w:rsidR="00902D98" w:rsidRDefault="00902D98" w:rsidP="00D90FC1">
      <w:pPr>
        <w:tabs>
          <w:tab w:val="left" w:pos="851"/>
        </w:tabs>
        <w:ind w:firstLine="709"/>
        <w:jc w:val="both"/>
      </w:pPr>
    </w:p>
    <w:p w14:paraId="00E2766A" w14:textId="39F6DE01" w:rsidR="00902D98" w:rsidRDefault="00902D98" w:rsidP="00D90FC1">
      <w:pPr>
        <w:tabs>
          <w:tab w:val="left" w:pos="851"/>
        </w:tabs>
        <w:ind w:firstLine="709"/>
        <w:jc w:val="both"/>
      </w:pPr>
    </w:p>
    <w:p w14:paraId="4EAF97BE" w14:textId="77777777" w:rsidR="00920CE5" w:rsidRDefault="00920CE5" w:rsidP="00D90FC1">
      <w:pPr>
        <w:tabs>
          <w:tab w:val="left" w:pos="851"/>
        </w:tabs>
        <w:ind w:firstLine="709"/>
        <w:jc w:val="both"/>
      </w:pPr>
    </w:p>
    <w:p w14:paraId="7D40B8B1" w14:textId="30996911" w:rsidR="002C6E3B" w:rsidRDefault="002C6E3B" w:rsidP="002C6E3B">
      <w:pPr>
        <w:pStyle w:val="2"/>
        <w:spacing w:before="0" w:beforeAutospacing="0" w:after="0" w:afterAutospacing="0"/>
      </w:pPr>
      <w:bookmarkStart w:id="40" w:name="_Toc69829404"/>
      <w:bookmarkStart w:id="41" w:name="_Toc107675532"/>
      <w:r w:rsidRPr="00396E3D">
        <w:t>3. ОРГАНИЗАЦИОННО-ПЕДАГОГИЧЕСКИЕ УСЛОВИЯ РЕАЛИЗАЦИИ ПРОГРАММЫ</w:t>
      </w:r>
      <w:bookmarkEnd w:id="40"/>
      <w:bookmarkEnd w:id="41"/>
      <w:r w:rsidRPr="00396E3D">
        <w:t xml:space="preserve"> </w:t>
      </w:r>
    </w:p>
    <w:p w14:paraId="08608A45" w14:textId="77777777" w:rsidR="00F02A03" w:rsidRPr="00396E3D" w:rsidRDefault="00F02A03" w:rsidP="002C6E3B">
      <w:pPr>
        <w:pStyle w:val="2"/>
        <w:spacing w:before="0" w:beforeAutospacing="0" w:after="0" w:afterAutospacing="0"/>
      </w:pPr>
    </w:p>
    <w:p w14:paraId="36FA4B3F" w14:textId="77777777" w:rsidR="002C6E3B" w:rsidRPr="00EF2720" w:rsidRDefault="002C6E3B" w:rsidP="002C6E3B">
      <w:pPr>
        <w:pStyle w:val="2"/>
        <w:spacing w:before="0" w:beforeAutospacing="0" w:after="0" w:afterAutospacing="0"/>
        <w:jc w:val="both"/>
        <w:rPr>
          <w:sz w:val="2"/>
        </w:rPr>
      </w:pPr>
    </w:p>
    <w:p w14:paraId="3B258DEC" w14:textId="77777777" w:rsidR="002C6E3B" w:rsidRPr="00396E3D" w:rsidRDefault="002C6E3B" w:rsidP="002C6E3B">
      <w:pPr>
        <w:pStyle w:val="2"/>
        <w:spacing w:before="0" w:beforeAutospacing="0" w:after="0" w:afterAutospacing="0"/>
        <w:ind w:firstLine="709"/>
        <w:jc w:val="both"/>
      </w:pPr>
      <w:bookmarkStart w:id="42" w:name="_Toc69829405"/>
      <w:bookmarkStart w:id="43" w:name="_Toc107675533"/>
      <w:r w:rsidRPr="00396E3D">
        <w:t>3.1. Требования к квалификации педагогических кадров</w:t>
      </w:r>
      <w:bookmarkEnd w:id="42"/>
      <w:bookmarkEnd w:id="43"/>
    </w:p>
    <w:p w14:paraId="2AC26F00" w14:textId="77777777" w:rsidR="002C6E3B" w:rsidRPr="00396E3D" w:rsidRDefault="002C6E3B" w:rsidP="002C6E3B">
      <w:pPr>
        <w:autoSpaceDE w:val="0"/>
        <w:autoSpaceDN w:val="0"/>
        <w:adjustRightInd w:val="0"/>
        <w:ind w:firstLine="709"/>
        <w:jc w:val="both"/>
      </w:pPr>
      <w:r w:rsidRPr="00396E3D">
        <w:t>Организационно-педагогические условия реализации Программы должна обеспечивать ее реализацию в полном объеме, соответствие качества подготовки обучающихся установленным требованиям.</w:t>
      </w:r>
    </w:p>
    <w:p w14:paraId="00292BCB" w14:textId="77777777" w:rsidR="002C6E3B" w:rsidRPr="00396E3D" w:rsidRDefault="002C6E3B" w:rsidP="002C6E3B">
      <w:pPr>
        <w:autoSpaceDE w:val="0"/>
        <w:autoSpaceDN w:val="0"/>
        <w:adjustRightInd w:val="0"/>
        <w:ind w:firstLine="709"/>
        <w:jc w:val="both"/>
      </w:pPr>
      <w:r w:rsidRPr="00396E3D">
        <w:t xml:space="preserve">Обучение проводится в оборудованном учебном кабинете. </w:t>
      </w:r>
    </w:p>
    <w:p w14:paraId="4681C796" w14:textId="77777777" w:rsidR="002C6E3B" w:rsidRPr="00396E3D" w:rsidRDefault="002C6E3B" w:rsidP="002C6E3B">
      <w:pPr>
        <w:autoSpaceDE w:val="0"/>
        <w:autoSpaceDN w:val="0"/>
        <w:adjustRightInd w:val="0"/>
        <w:ind w:firstLine="709"/>
        <w:jc w:val="both"/>
      </w:pPr>
      <w:r w:rsidRPr="00396E3D">
        <w:t xml:space="preserve">Наполняемость учебной группы не должна превышать 25 человек. </w:t>
      </w:r>
    </w:p>
    <w:p w14:paraId="7BD2B236" w14:textId="77777777" w:rsidR="002C6E3B" w:rsidRPr="00396E3D" w:rsidRDefault="002C6E3B" w:rsidP="002C6E3B">
      <w:pPr>
        <w:autoSpaceDE w:val="0"/>
        <w:autoSpaceDN w:val="0"/>
        <w:adjustRightInd w:val="0"/>
        <w:ind w:firstLine="709"/>
        <w:jc w:val="both"/>
      </w:pPr>
      <w:r w:rsidRPr="00396E3D">
        <w:t xml:space="preserve">Продолжительность учебного часа занятий составляет 1 академический час (45 минут) - 8 учебных часов в день. </w:t>
      </w:r>
    </w:p>
    <w:p w14:paraId="4A469234" w14:textId="49FBCDFE" w:rsidR="00920CE5" w:rsidRPr="007E2685" w:rsidRDefault="002C6E3B" w:rsidP="00920CE5">
      <w:pPr>
        <w:ind w:firstLine="709"/>
        <w:jc w:val="both"/>
        <w:rPr>
          <w:color w:val="000000" w:themeColor="text1"/>
        </w:rPr>
      </w:pPr>
      <w:r w:rsidRPr="00396E3D">
        <w:t xml:space="preserve">Преподаватели </w:t>
      </w:r>
      <w:bookmarkStart w:id="44" w:name="_Toc69829406"/>
      <w:r w:rsidR="00920CE5" w:rsidRPr="007E2685">
        <w:rPr>
          <w:color w:val="000000" w:themeColor="text1"/>
        </w:rPr>
        <w:t xml:space="preserve">учебного центра, а также специалисты других организаций, </w:t>
      </w:r>
      <w:r w:rsidR="00920CE5">
        <w:rPr>
          <w:color w:val="000000" w:themeColor="text1"/>
        </w:rPr>
        <w:t xml:space="preserve">должны </w:t>
      </w:r>
      <w:r w:rsidR="00920CE5" w:rsidRPr="007E2685">
        <w:rPr>
          <w:color w:val="000000" w:themeColor="text1"/>
        </w:rPr>
        <w:t>име</w:t>
      </w:r>
      <w:r w:rsidR="00920CE5">
        <w:rPr>
          <w:color w:val="000000" w:themeColor="text1"/>
        </w:rPr>
        <w:t>ть</w:t>
      </w:r>
      <w:r w:rsidR="00920CE5" w:rsidRPr="007E2685">
        <w:rPr>
          <w:color w:val="000000" w:themeColor="text1"/>
        </w:rPr>
        <w:t xml:space="preserve"> подготовку по оказанию первой помощи в объеме не менее 8 часов</w:t>
      </w:r>
      <w:r w:rsidR="00920CE5">
        <w:rPr>
          <w:color w:val="000000" w:themeColor="text1"/>
        </w:rPr>
        <w:t xml:space="preserve">, и </w:t>
      </w:r>
      <w:r w:rsidR="00920CE5" w:rsidRPr="007E2685">
        <w:rPr>
          <w:color w:val="000000" w:themeColor="text1"/>
        </w:rPr>
        <w:t>прошедших подготовку по программам дополнительного профессионального образования повышения квалификации по подготовке преподавателей, обучающих приемам оказания первой помощи.</w:t>
      </w:r>
    </w:p>
    <w:p w14:paraId="26B88B61" w14:textId="77777777" w:rsidR="00AE1A87" w:rsidRPr="00396E3D" w:rsidRDefault="00AE1A87" w:rsidP="00AE1A87">
      <w:pPr>
        <w:autoSpaceDE w:val="0"/>
        <w:autoSpaceDN w:val="0"/>
        <w:adjustRightInd w:val="0"/>
        <w:ind w:firstLine="709"/>
        <w:jc w:val="both"/>
      </w:pPr>
    </w:p>
    <w:p w14:paraId="10C7DE1C" w14:textId="77777777" w:rsidR="002C6E3B" w:rsidRPr="00396E3D" w:rsidRDefault="002C6E3B" w:rsidP="002C6E3B">
      <w:pPr>
        <w:pStyle w:val="2"/>
        <w:spacing w:before="0" w:beforeAutospacing="0" w:after="0" w:afterAutospacing="0"/>
        <w:ind w:firstLine="709"/>
        <w:jc w:val="both"/>
      </w:pPr>
      <w:bookmarkStart w:id="45" w:name="_Toc107675534"/>
      <w:r w:rsidRPr="00396E3D">
        <w:t>3.2. Требования к материально-техническим условиям</w:t>
      </w:r>
      <w:bookmarkEnd w:id="44"/>
      <w:bookmarkEnd w:id="45"/>
      <w:r w:rsidRPr="00396E3D">
        <w:t xml:space="preserve">  </w:t>
      </w:r>
    </w:p>
    <w:p w14:paraId="6BBE69F7" w14:textId="07E22BA4" w:rsidR="002A4031" w:rsidRPr="00FA72C3" w:rsidRDefault="002A4031" w:rsidP="002A4031">
      <w:pPr>
        <w:ind w:firstLine="709"/>
        <w:jc w:val="both"/>
        <w:rPr>
          <w:i/>
        </w:rPr>
      </w:pPr>
      <w:r>
        <w:rPr>
          <w:i/>
        </w:rPr>
        <w:t>О</w:t>
      </w:r>
      <w:r w:rsidRPr="00FA72C3">
        <w:rPr>
          <w:i/>
        </w:rPr>
        <w:t>борудование</w:t>
      </w:r>
      <w:r>
        <w:rPr>
          <w:i/>
        </w:rPr>
        <w:t xml:space="preserve"> учебного кабинета для теоретических занятий</w:t>
      </w:r>
      <w:r w:rsidRPr="00FA72C3">
        <w:rPr>
          <w:i/>
        </w:rPr>
        <w:t>:</w:t>
      </w:r>
    </w:p>
    <w:p w14:paraId="02F41C93" w14:textId="77777777" w:rsidR="002A4031" w:rsidRPr="00FA72C3" w:rsidRDefault="002A4031" w:rsidP="002A4031">
      <w:pPr>
        <w:pStyle w:val="a8"/>
        <w:widowControl w:val="0"/>
        <w:numPr>
          <w:ilvl w:val="0"/>
          <w:numId w:val="7"/>
        </w:numPr>
        <w:tabs>
          <w:tab w:val="left" w:pos="881"/>
        </w:tabs>
        <w:autoSpaceDE w:val="0"/>
        <w:autoSpaceDN w:val="0"/>
        <w:ind w:left="0" w:firstLine="709"/>
        <w:contextualSpacing w:val="0"/>
        <w:jc w:val="both"/>
      </w:pPr>
      <w:r w:rsidRPr="00FA72C3">
        <w:t>рабочее место преподавателя</w:t>
      </w:r>
      <w:r>
        <w:t xml:space="preserve"> (стол, стул);</w:t>
      </w:r>
    </w:p>
    <w:p w14:paraId="69F8DFFC" w14:textId="77777777" w:rsidR="002A4031" w:rsidRPr="00FA72C3" w:rsidRDefault="002A4031" w:rsidP="002A4031">
      <w:pPr>
        <w:pStyle w:val="a8"/>
        <w:widowControl w:val="0"/>
        <w:numPr>
          <w:ilvl w:val="0"/>
          <w:numId w:val="7"/>
        </w:numPr>
        <w:tabs>
          <w:tab w:val="left" w:pos="881"/>
        </w:tabs>
        <w:autoSpaceDE w:val="0"/>
        <w:autoSpaceDN w:val="0"/>
        <w:ind w:left="0" w:firstLine="709"/>
        <w:contextualSpacing w:val="0"/>
        <w:jc w:val="both"/>
      </w:pPr>
      <w:r w:rsidRPr="00FA72C3">
        <w:t>рабочие места для</w:t>
      </w:r>
      <w:r w:rsidRPr="00FA72C3">
        <w:rPr>
          <w:spacing w:val="1"/>
        </w:rPr>
        <w:t xml:space="preserve"> </w:t>
      </w:r>
      <w:r>
        <w:t>обучающих (с</w:t>
      </w:r>
      <w:r>
        <w:rPr>
          <w:sz w:val="22"/>
          <w:szCs w:val="22"/>
        </w:rPr>
        <w:t>толы,</w:t>
      </w:r>
      <w:r w:rsidRPr="00A25F3C">
        <w:rPr>
          <w:sz w:val="22"/>
          <w:szCs w:val="22"/>
        </w:rPr>
        <w:t xml:space="preserve"> стулья</w:t>
      </w:r>
      <w:r>
        <w:rPr>
          <w:sz w:val="22"/>
          <w:szCs w:val="22"/>
        </w:rPr>
        <w:t>)</w:t>
      </w:r>
      <w:r>
        <w:t>.</w:t>
      </w:r>
    </w:p>
    <w:p w14:paraId="0BB5A350" w14:textId="77777777" w:rsidR="002A4031" w:rsidRPr="00FB4B2A" w:rsidRDefault="002A4031" w:rsidP="002A4031">
      <w:pPr>
        <w:tabs>
          <w:tab w:val="left" w:pos="851"/>
          <w:tab w:val="left" w:pos="993"/>
        </w:tabs>
        <w:autoSpaceDE w:val="0"/>
        <w:autoSpaceDN w:val="0"/>
        <w:adjustRightInd w:val="0"/>
        <w:ind w:firstLine="709"/>
        <w:jc w:val="both"/>
        <w:rPr>
          <w:i/>
        </w:rPr>
      </w:pPr>
      <w:r w:rsidRPr="00F02A03">
        <w:rPr>
          <w:i/>
        </w:rPr>
        <w:t>Учебный процесс обе</w:t>
      </w:r>
      <w:r>
        <w:rPr>
          <w:i/>
        </w:rPr>
        <w:t>спечен техническими средствами:</w:t>
      </w:r>
    </w:p>
    <w:p w14:paraId="1C393FB8" w14:textId="4009122A" w:rsidR="002C6E3B" w:rsidRPr="002A4031" w:rsidRDefault="002A4031" w:rsidP="002A4031">
      <w:pPr>
        <w:tabs>
          <w:tab w:val="left" w:pos="851"/>
          <w:tab w:val="left" w:pos="993"/>
        </w:tabs>
        <w:autoSpaceDE w:val="0"/>
        <w:autoSpaceDN w:val="0"/>
        <w:adjustRightInd w:val="0"/>
        <w:ind w:firstLine="709"/>
        <w:jc w:val="both"/>
        <w:rPr>
          <w:sz w:val="22"/>
          <w:szCs w:val="22"/>
        </w:rPr>
      </w:pPr>
      <w:r>
        <w:rPr>
          <w:sz w:val="22"/>
          <w:szCs w:val="22"/>
        </w:rPr>
        <w:t>-м</w:t>
      </w:r>
      <w:r w:rsidRPr="00A25F3C">
        <w:rPr>
          <w:sz w:val="22"/>
          <w:szCs w:val="22"/>
        </w:rPr>
        <w:t>оноблок IRBIS MB2380 с набором беспроводная мышь + клавиатура для преподавателя, телевизор для воспроизведения видео, презентаций</w:t>
      </w:r>
    </w:p>
    <w:p w14:paraId="373CF36B" w14:textId="7D6247FD" w:rsidR="00F02A03" w:rsidRPr="00F02A03" w:rsidRDefault="00F02A03" w:rsidP="002C6E3B">
      <w:pPr>
        <w:tabs>
          <w:tab w:val="left" w:pos="851"/>
          <w:tab w:val="left" w:pos="993"/>
        </w:tabs>
        <w:autoSpaceDE w:val="0"/>
        <w:autoSpaceDN w:val="0"/>
        <w:adjustRightInd w:val="0"/>
        <w:ind w:firstLine="709"/>
        <w:jc w:val="both"/>
        <w:rPr>
          <w:i/>
        </w:rPr>
      </w:pPr>
      <w:r w:rsidRPr="00F02A03">
        <w:rPr>
          <w:i/>
        </w:rPr>
        <w:t>Учебно-наглядные пособия</w:t>
      </w:r>
    </w:p>
    <w:p w14:paraId="3E70BCAE" w14:textId="7179DFF4" w:rsidR="00F02A03" w:rsidRDefault="00F02A03" w:rsidP="002C6E3B">
      <w:pPr>
        <w:tabs>
          <w:tab w:val="left" w:pos="851"/>
          <w:tab w:val="left" w:pos="993"/>
        </w:tabs>
        <w:autoSpaceDE w:val="0"/>
        <w:autoSpaceDN w:val="0"/>
        <w:adjustRightInd w:val="0"/>
        <w:ind w:firstLine="709"/>
        <w:jc w:val="both"/>
      </w:pPr>
      <w:r>
        <w:t>-Учебные пособия по первой помощи пострадавшим.</w:t>
      </w:r>
    </w:p>
    <w:p w14:paraId="730C7FBF" w14:textId="6B918E12" w:rsidR="00F02A03" w:rsidRDefault="00F02A03" w:rsidP="002C6E3B">
      <w:pPr>
        <w:tabs>
          <w:tab w:val="left" w:pos="851"/>
          <w:tab w:val="left" w:pos="993"/>
        </w:tabs>
        <w:autoSpaceDE w:val="0"/>
        <w:autoSpaceDN w:val="0"/>
        <w:adjustRightInd w:val="0"/>
        <w:ind w:firstLine="709"/>
        <w:jc w:val="both"/>
      </w:pPr>
      <w:r>
        <w:t>-Наглядные пособия (слайды, плакаты): способы остановки кровотечения, сердечно-легочная реанимация, оптимальные положения и т.п.</w:t>
      </w:r>
    </w:p>
    <w:p w14:paraId="701C46BB" w14:textId="387C72C4" w:rsidR="00F02A03" w:rsidRDefault="00F02A03" w:rsidP="00F02A03">
      <w:pPr>
        <w:tabs>
          <w:tab w:val="left" w:pos="142"/>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i/>
        </w:rPr>
      </w:pPr>
      <w:r>
        <w:rPr>
          <w:bCs/>
          <w:i/>
        </w:rPr>
        <w:t>Оборудование учебного кабинета для практических занятий:</w:t>
      </w:r>
    </w:p>
    <w:p w14:paraId="4C2D7E1A" w14:textId="7F35C33B" w:rsidR="00F02A03" w:rsidRDefault="00F02A03" w:rsidP="00F02A03">
      <w:pPr>
        <w:tabs>
          <w:tab w:val="left" w:pos="851"/>
          <w:tab w:val="left" w:pos="993"/>
        </w:tabs>
        <w:autoSpaceDE w:val="0"/>
        <w:autoSpaceDN w:val="0"/>
        <w:adjustRightInd w:val="0"/>
        <w:ind w:firstLine="709"/>
        <w:jc w:val="both"/>
      </w:pPr>
      <w:r>
        <w:t>-</w:t>
      </w:r>
      <w:r w:rsidR="002A4031" w:rsidRPr="002A4031">
        <w:t xml:space="preserve"> </w:t>
      </w:r>
      <w:r w:rsidR="002A4031">
        <w:t xml:space="preserve">Тренажер – торс взрослого </w:t>
      </w:r>
      <w:r w:rsidR="002A4031">
        <w:rPr>
          <w:lang w:val="en-US"/>
        </w:rPr>
        <w:t>SB</w:t>
      </w:r>
      <w:r w:rsidR="002A4031">
        <w:t xml:space="preserve">30874 </w:t>
      </w:r>
      <w:r>
        <w:t xml:space="preserve"> для отработки приемов сердечно-легочной реанимации.</w:t>
      </w:r>
    </w:p>
    <w:p w14:paraId="48291D90" w14:textId="052972DD" w:rsidR="00F02A03" w:rsidRDefault="00F02A03" w:rsidP="00F02A03">
      <w:pPr>
        <w:tabs>
          <w:tab w:val="left" w:pos="851"/>
          <w:tab w:val="left" w:pos="993"/>
        </w:tabs>
        <w:autoSpaceDE w:val="0"/>
        <w:autoSpaceDN w:val="0"/>
        <w:adjustRightInd w:val="0"/>
        <w:ind w:firstLine="709"/>
        <w:jc w:val="both"/>
      </w:pPr>
      <w:r>
        <w:t>-Аптечки первой помощи (автомобильная, для оказания первой помощи работникам).</w:t>
      </w:r>
    </w:p>
    <w:p w14:paraId="647693B6" w14:textId="77777777" w:rsidR="002C6E3B" w:rsidRPr="00AE1A87" w:rsidRDefault="002C6E3B" w:rsidP="002C6E3B">
      <w:pPr>
        <w:pStyle w:val="2"/>
        <w:spacing w:before="0" w:beforeAutospacing="0" w:after="0" w:afterAutospacing="0"/>
        <w:ind w:firstLine="709"/>
        <w:jc w:val="both"/>
        <w:rPr>
          <w:sz w:val="14"/>
        </w:rPr>
      </w:pPr>
      <w:bookmarkStart w:id="46" w:name="_Toc69829407"/>
    </w:p>
    <w:p w14:paraId="340DA66D" w14:textId="77777777" w:rsidR="002C6E3B" w:rsidRPr="00396E3D" w:rsidRDefault="002C6E3B" w:rsidP="002C6E3B">
      <w:pPr>
        <w:pStyle w:val="2"/>
        <w:spacing w:before="0" w:beforeAutospacing="0" w:after="0" w:afterAutospacing="0"/>
        <w:ind w:firstLine="709"/>
        <w:jc w:val="both"/>
      </w:pPr>
      <w:bookmarkStart w:id="47" w:name="_Toc107675535"/>
      <w:r w:rsidRPr="00396E3D">
        <w:t>3.3. Требования к информационным и учебно-методическим условиям</w:t>
      </w:r>
      <w:bookmarkEnd w:id="46"/>
      <w:bookmarkEnd w:id="47"/>
    </w:p>
    <w:p w14:paraId="0AB6805D" w14:textId="77777777" w:rsidR="002C6E3B" w:rsidRPr="00396E3D" w:rsidRDefault="002C6E3B" w:rsidP="002C6E3B">
      <w:pPr>
        <w:autoSpaceDE w:val="0"/>
        <w:autoSpaceDN w:val="0"/>
        <w:adjustRightInd w:val="0"/>
        <w:ind w:firstLine="709"/>
        <w:jc w:val="both"/>
        <w:rPr>
          <w:b/>
          <w:i/>
        </w:rPr>
      </w:pPr>
      <w:r w:rsidRPr="00396E3D">
        <w:rPr>
          <w:b/>
          <w:i/>
        </w:rPr>
        <w:t>Методическое обеспечение образовательной программы:</w:t>
      </w:r>
    </w:p>
    <w:p w14:paraId="16671E52" w14:textId="77777777" w:rsidR="002C6E3B" w:rsidRPr="00396E3D" w:rsidRDefault="002C6E3B" w:rsidP="002C6E3B">
      <w:pPr>
        <w:autoSpaceDE w:val="0"/>
        <w:autoSpaceDN w:val="0"/>
        <w:adjustRightInd w:val="0"/>
        <w:ind w:firstLine="709"/>
        <w:jc w:val="both"/>
      </w:pPr>
      <w:r w:rsidRPr="00396E3D">
        <w:t>- Комплекс учебных материалов (презентации к занятиям, учебные задания, тесты и др. материалы).</w:t>
      </w:r>
    </w:p>
    <w:p w14:paraId="0D02DB8D" w14:textId="77777777" w:rsidR="002C6E3B" w:rsidRPr="00396E3D" w:rsidRDefault="002C6E3B" w:rsidP="002C6E3B">
      <w:pPr>
        <w:autoSpaceDE w:val="0"/>
        <w:autoSpaceDN w:val="0"/>
        <w:adjustRightInd w:val="0"/>
        <w:ind w:firstLine="709"/>
        <w:jc w:val="both"/>
        <w:rPr>
          <w:b/>
          <w:i/>
        </w:rPr>
      </w:pPr>
      <w:r w:rsidRPr="00396E3D">
        <w:rPr>
          <w:b/>
          <w:i/>
        </w:rPr>
        <w:t>Виды учебных занятий и используемые технологии:</w:t>
      </w:r>
    </w:p>
    <w:p w14:paraId="41AD66B2" w14:textId="77777777" w:rsidR="002C6E3B" w:rsidRPr="00396E3D" w:rsidRDefault="002C6E3B" w:rsidP="002C6E3B">
      <w:pPr>
        <w:autoSpaceDE w:val="0"/>
        <w:autoSpaceDN w:val="0"/>
        <w:adjustRightInd w:val="0"/>
        <w:ind w:firstLine="709"/>
        <w:jc w:val="both"/>
      </w:pPr>
      <w:r w:rsidRPr="00396E3D">
        <w:t>Учебный процесс предусматривает при реализации комплексного подхода использование в образовательном процессе активных форм проведения занятий.</w:t>
      </w:r>
    </w:p>
    <w:p w14:paraId="34499687" w14:textId="6857C899" w:rsidR="002C6E3B" w:rsidRDefault="00F02A03" w:rsidP="002C6E3B">
      <w:pPr>
        <w:autoSpaceDE w:val="0"/>
        <w:autoSpaceDN w:val="0"/>
        <w:adjustRightInd w:val="0"/>
        <w:ind w:firstLine="709"/>
        <w:jc w:val="both"/>
      </w:pPr>
      <w:r>
        <w:t xml:space="preserve">Практические </w:t>
      </w:r>
      <w:r w:rsidR="001D70A2">
        <w:t xml:space="preserve">занятия </w:t>
      </w:r>
      <w:r w:rsidR="001D70A2" w:rsidRPr="00396E3D">
        <w:t>представляют</w:t>
      </w:r>
      <w:r w:rsidR="002C6E3B" w:rsidRPr="00396E3D">
        <w:t xml:space="preserve"> собой вид учебной деятельности, направленной на формирование, закрепление, развитие практических навыков и компетенций в процессе выполнения определенных видов работ, связанных с будущей профессиональной деятельностью.</w:t>
      </w:r>
    </w:p>
    <w:p w14:paraId="18725253" w14:textId="77777777" w:rsidR="00F02A03" w:rsidRPr="00396E3D" w:rsidRDefault="00F02A03" w:rsidP="002C6E3B">
      <w:pPr>
        <w:autoSpaceDE w:val="0"/>
        <w:autoSpaceDN w:val="0"/>
        <w:adjustRightInd w:val="0"/>
        <w:ind w:firstLine="709"/>
        <w:jc w:val="both"/>
      </w:pPr>
    </w:p>
    <w:p w14:paraId="0620870C" w14:textId="77777777" w:rsidR="002C6E3B" w:rsidRPr="00EF2720" w:rsidRDefault="002C6E3B" w:rsidP="002C6E3B">
      <w:pPr>
        <w:pStyle w:val="2"/>
        <w:spacing w:before="0" w:beforeAutospacing="0" w:after="0" w:afterAutospacing="0"/>
        <w:jc w:val="both"/>
        <w:rPr>
          <w:sz w:val="6"/>
        </w:rPr>
      </w:pPr>
      <w:bookmarkStart w:id="48" w:name="_Toc69829408"/>
    </w:p>
    <w:p w14:paraId="28E98E35" w14:textId="77777777" w:rsidR="002C6E3B" w:rsidRPr="00396E3D" w:rsidRDefault="002C6E3B" w:rsidP="002C6E3B">
      <w:pPr>
        <w:pStyle w:val="2"/>
        <w:spacing w:before="0" w:beforeAutospacing="0" w:after="0" w:afterAutospacing="0"/>
        <w:ind w:firstLine="709"/>
        <w:jc w:val="both"/>
      </w:pPr>
      <w:bookmarkStart w:id="49" w:name="_Toc107675536"/>
      <w:r w:rsidRPr="00396E3D">
        <w:t>3.4. Общие требования к организации образовательного процесса</w:t>
      </w:r>
      <w:bookmarkEnd w:id="48"/>
      <w:bookmarkEnd w:id="49"/>
    </w:p>
    <w:p w14:paraId="23015F99" w14:textId="069D18F4" w:rsidR="002C6E3B" w:rsidRPr="00396E3D" w:rsidRDefault="002C6E3B" w:rsidP="0030140B">
      <w:pPr>
        <w:autoSpaceDE w:val="0"/>
        <w:autoSpaceDN w:val="0"/>
        <w:adjustRightInd w:val="0"/>
        <w:ind w:firstLine="709"/>
        <w:jc w:val="both"/>
        <w:rPr>
          <w:bCs/>
        </w:rPr>
      </w:pPr>
      <w:r w:rsidRPr="00396E3D">
        <w:rPr>
          <w:bCs/>
        </w:rPr>
        <w:t>К освоению программы допускаются лица</w:t>
      </w:r>
      <w:r w:rsidR="0030140B">
        <w:rPr>
          <w:bCs/>
        </w:rPr>
        <w:t xml:space="preserve"> не моложе 18 лет</w:t>
      </w:r>
      <w:r w:rsidRPr="00396E3D">
        <w:rPr>
          <w:bCs/>
        </w:rPr>
        <w:t xml:space="preserve">, имеющие </w:t>
      </w:r>
      <w:r w:rsidR="0030140B">
        <w:rPr>
          <w:bCs/>
        </w:rPr>
        <w:t xml:space="preserve">начальное, </w:t>
      </w:r>
      <w:r w:rsidRPr="00396E3D">
        <w:rPr>
          <w:bCs/>
        </w:rPr>
        <w:t>среднее профессиональное и (или) высшее образование</w:t>
      </w:r>
      <w:r w:rsidR="0030140B">
        <w:rPr>
          <w:bCs/>
        </w:rPr>
        <w:t>.</w:t>
      </w:r>
    </w:p>
    <w:p w14:paraId="06BD29FB" w14:textId="77777777" w:rsidR="002C6E3B" w:rsidRDefault="002C6E3B" w:rsidP="002C6E3B">
      <w:pPr>
        <w:tabs>
          <w:tab w:val="left" w:pos="851"/>
        </w:tabs>
        <w:ind w:firstLine="709"/>
        <w:jc w:val="both"/>
      </w:pPr>
      <w:r w:rsidRPr="00396E3D">
        <w:t>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 техническими документами.</w:t>
      </w:r>
    </w:p>
    <w:p w14:paraId="22003AE8" w14:textId="300B0F86" w:rsidR="00AE1A87" w:rsidRDefault="00AE1A87" w:rsidP="002C6E3B">
      <w:pPr>
        <w:tabs>
          <w:tab w:val="left" w:pos="851"/>
        </w:tabs>
        <w:ind w:firstLine="709"/>
        <w:jc w:val="both"/>
      </w:pPr>
      <w:r w:rsidRPr="00AE1A87">
        <w:lastRenderedPageBreak/>
        <w:t>В результате обучения слушатели приобретают знания, навыки и практические умения, необходимые для качественного совершенствования профессиональных компетенций.</w:t>
      </w:r>
    </w:p>
    <w:p w14:paraId="2EAAA3C0" w14:textId="59CA8B55" w:rsidR="002606E2" w:rsidRPr="002606E2" w:rsidRDefault="002606E2" w:rsidP="002606E2">
      <w:pPr>
        <w:autoSpaceDE w:val="0"/>
        <w:autoSpaceDN w:val="0"/>
        <w:adjustRightInd w:val="0"/>
        <w:ind w:firstLine="709"/>
        <w:jc w:val="both"/>
        <w:rPr>
          <w:bCs/>
        </w:rPr>
      </w:pPr>
      <w:r w:rsidRPr="002606E2">
        <w:rPr>
          <w:bCs/>
        </w:rPr>
        <w:t xml:space="preserve">Программа рассчитана на теоретическое обучение в объёме </w:t>
      </w:r>
      <w:r>
        <w:rPr>
          <w:bCs/>
        </w:rPr>
        <w:t>3-х</w:t>
      </w:r>
      <w:r w:rsidRPr="002606E2">
        <w:rPr>
          <w:bCs/>
        </w:rPr>
        <w:t xml:space="preserve"> часов и практического занятия в объёме 4</w:t>
      </w:r>
      <w:r>
        <w:rPr>
          <w:bCs/>
        </w:rPr>
        <w:t>-х</w:t>
      </w:r>
      <w:r w:rsidRPr="002606E2">
        <w:rPr>
          <w:bCs/>
        </w:rPr>
        <w:t xml:space="preserve"> час</w:t>
      </w:r>
      <w:r>
        <w:rPr>
          <w:bCs/>
        </w:rPr>
        <w:t>ов</w:t>
      </w:r>
      <w:r w:rsidRPr="002606E2">
        <w:rPr>
          <w:bCs/>
        </w:rPr>
        <w:t>.</w:t>
      </w:r>
    </w:p>
    <w:p w14:paraId="6358CDE5" w14:textId="77777777" w:rsidR="002606E2" w:rsidRPr="002606E2" w:rsidRDefault="002606E2" w:rsidP="002606E2">
      <w:pPr>
        <w:autoSpaceDE w:val="0"/>
        <w:autoSpaceDN w:val="0"/>
        <w:adjustRightInd w:val="0"/>
        <w:ind w:firstLine="709"/>
        <w:jc w:val="both"/>
        <w:rPr>
          <w:bCs/>
        </w:rPr>
      </w:pPr>
      <w:r w:rsidRPr="002606E2">
        <w:rPr>
          <w:bCs/>
        </w:rPr>
        <w:t>Устанавливаются следующие основные виды занятий: лекции, практическое занятие и консультации.</w:t>
      </w:r>
    </w:p>
    <w:p w14:paraId="60DFBF87" w14:textId="5561DFCB" w:rsidR="002606E2" w:rsidRPr="002606E2" w:rsidRDefault="002606E2" w:rsidP="002606E2">
      <w:pPr>
        <w:autoSpaceDE w:val="0"/>
        <w:autoSpaceDN w:val="0"/>
        <w:adjustRightInd w:val="0"/>
        <w:ind w:firstLine="709"/>
        <w:jc w:val="both"/>
        <w:rPr>
          <w:bCs/>
        </w:rPr>
      </w:pPr>
      <w:r w:rsidRPr="002606E2">
        <w:rPr>
          <w:bCs/>
        </w:rPr>
        <w:t xml:space="preserve">Для всех видов аудиторных занятий академический час устанавливается продолжительностью </w:t>
      </w:r>
      <w:r w:rsidR="00A3105F">
        <w:rPr>
          <w:bCs/>
        </w:rPr>
        <w:t>45 минут.  Обучение проводится в</w:t>
      </w:r>
      <w:r>
        <w:rPr>
          <w:bCs/>
        </w:rPr>
        <w:t xml:space="preserve"> очно</w:t>
      </w:r>
      <w:r w:rsidR="00A3105F">
        <w:rPr>
          <w:bCs/>
        </w:rPr>
        <w:t>й форме</w:t>
      </w:r>
      <w:r w:rsidRPr="002606E2">
        <w:rPr>
          <w:bCs/>
        </w:rPr>
        <w:t>.</w:t>
      </w:r>
    </w:p>
    <w:p w14:paraId="02C3891F" w14:textId="1D9A4B9E" w:rsidR="002606E2" w:rsidRDefault="002606E2" w:rsidP="002606E2">
      <w:pPr>
        <w:autoSpaceDE w:val="0"/>
        <w:autoSpaceDN w:val="0"/>
        <w:adjustRightInd w:val="0"/>
        <w:ind w:firstLine="709"/>
        <w:jc w:val="both"/>
        <w:rPr>
          <w:bCs/>
        </w:rPr>
      </w:pPr>
      <w:r w:rsidRPr="002606E2">
        <w:rPr>
          <w:bCs/>
        </w:rPr>
        <w:t xml:space="preserve">После окончания теоретического и практического обучения проводится консультация в объеме 0,5 часов и </w:t>
      </w:r>
      <w:r>
        <w:rPr>
          <w:bCs/>
        </w:rPr>
        <w:t>проверка знаний (тестирование)</w:t>
      </w:r>
      <w:r w:rsidRPr="002606E2">
        <w:rPr>
          <w:bCs/>
        </w:rPr>
        <w:t xml:space="preserve"> </w:t>
      </w:r>
      <w:r>
        <w:rPr>
          <w:bCs/>
        </w:rPr>
        <w:t>0</w:t>
      </w:r>
      <w:r w:rsidRPr="002606E2">
        <w:rPr>
          <w:bCs/>
        </w:rPr>
        <w:t>,5 час</w:t>
      </w:r>
      <w:r w:rsidR="001D70A2">
        <w:rPr>
          <w:bCs/>
        </w:rPr>
        <w:t>ов</w:t>
      </w:r>
      <w:r w:rsidRPr="002606E2">
        <w:rPr>
          <w:bCs/>
        </w:rPr>
        <w:t>, который включает в себя проверку теоретических знаний и практических умений.</w:t>
      </w:r>
    </w:p>
    <w:p w14:paraId="22700D08" w14:textId="77777777" w:rsidR="002606E2" w:rsidRDefault="002606E2" w:rsidP="002606E2">
      <w:pPr>
        <w:autoSpaceDE w:val="0"/>
        <w:autoSpaceDN w:val="0"/>
        <w:adjustRightInd w:val="0"/>
        <w:ind w:firstLine="709"/>
        <w:jc w:val="both"/>
        <w:rPr>
          <w:bCs/>
        </w:rPr>
      </w:pPr>
    </w:p>
    <w:p w14:paraId="7DE09D03" w14:textId="77777777" w:rsidR="00AE1A87" w:rsidRPr="00396E3D" w:rsidRDefault="00AE1A87" w:rsidP="00EF2720">
      <w:pPr>
        <w:pStyle w:val="2"/>
        <w:spacing w:before="0" w:beforeAutospacing="0" w:after="0" w:afterAutospacing="0"/>
      </w:pPr>
      <w:bookmarkStart w:id="50" w:name="_Toc69829409"/>
      <w:bookmarkStart w:id="51" w:name="_Toc107675537"/>
      <w:r w:rsidRPr="00396E3D">
        <w:t>4.ОЦЕНКА РЕЗУЛЬТАТОВ ОСВОЕНИЯ ПРОГРАММЫ</w:t>
      </w:r>
      <w:bookmarkEnd w:id="50"/>
      <w:bookmarkEnd w:id="51"/>
    </w:p>
    <w:p w14:paraId="2CF467EA" w14:textId="5149501A" w:rsidR="00AE1A87" w:rsidRDefault="00AE1A87" w:rsidP="00AE1A87">
      <w:pPr>
        <w:autoSpaceDE w:val="0"/>
        <w:autoSpaceDN w:val="0"/>
        <w:adjustRightInd w:val="0"/>
        <w:ind w:firstLine="709"/>
        <w:jc w:val="both"/>
      </w:pPr>
      <w:r w:rsidRPr="00396E3D">
        <w:t xml:space="preserve">Во время обучения проводится промежуточная </w:t>
      </w:r>
      <w:r w:rsidR="002606E2">
        <w:t>проверка знаний</w:t>
      </w:r>
      <w:r w:rsidRPr="00396E3D">
        <w:t>.</w:t>
      </w:r>
    </w:p>
    <w:p w14:paraId="62B2AB5F" w14:textId="5FA024E1" w:rsidR="002B5621" w:rsidRPr="002B5621" w:rsidRDefault="002B5621" w:rsidP="002B5621">
      <w:pPr>
        <w:autoSpaceDE w:val="0"/>
        <w:autoSpaceDN w:val="0"/>
        <w:adjustRightInd w:val="0"/>
        <w:ind w:firstLine="709"/>
        <w:jc w:val="both"/>
        <w:rPr>
          <w:spacing w:val="2"/>
          <w:shd w:val="clear" w:color="auto" w:fill="FFFFFF"/>
        </w:rPr>
      </w:pPr>
      <w:r w:rsidRPr="002B5621">
        <w:rPr>
          <w:i/>
          <w:spacing w:val="2"/>
          <w:shd w:val="clear" w:color="auto" w:fill="FFFFFF"/>
        </w:rPr>
        <w:t xml:space="preserve">Промежуточная </w:t>
      </w:r>
      <w:r w:rsidR="00813FBE">
        <w:rPr>
          <w:i/>
          <w:spacing w:val="2"/>
          <w:shd w:val="clear" w:color="auto" w:fill="FFFFFF"/>
        </w:rPr>
        <w:t>проверка знаний</w:t>
      </w:r>
      <w:r w:rsidRPr="002B5621">
        <w:rPr>
          <w:i/>
          <w:spacing w:val="2"/>
          <w:shd w:val="clear" w:color="auto" w:fill="FFFFFF"/>
        </w:rPr>
        <w:t>.</w:t>
      </w:r>
      <w:r w:rsidRPr="002B5621">
        <w:rPr>
          <w:spacing w:val="2"/>
          <w:shd w:val="clear" w:color="auto" w:fill="FFFFFF"/>
        </w:rPr>
        <w:t xml:space="preserve"> Для самоконтроля знаний слушателям по результатам</w:t>
      </w:r>
      <w:r>
        <w:rPr>
          <w:spacing w:val="2"/>
          <w:shd w:val="clear" w:color="auto" w:fill="FFFFFF"/>
        </w:rPr>
        <w:t xml:space="preserve"> </w:t>
      </w:r>
      <w:r w:rsidRPr="002B5621">
        <w:rPr>
          <w:spacing w:val="2"/>
          <w:shd w:val="clear" w:color="auto" w:fill="FFFFFF"/>
        </w:rPr>
        <w:t>освоения материалов предлагается пройти тест из 5</w:t>
      </w:r>
      <w:r>
        <w:rPr>
          <w:spacing w:val="2"/>
          <w:shd w:val="clear" w:color="auto" w:fill="FFFFFF"/>
        </w:rPr>
        <w:t xml:space="preserve"> </w:t>
      </w:r>
      <w:r w:rsidRPr="002B5621">
        <w:rPr>
          <w:spacing w:val="2"/>
          <w:shd w:val="clear" w:color="auto" w:fill="FFFFFF"/>
        </w:rPr>
        <w:t>вопросов по изученным темам. Тест</w:t>
      </w:r>
      <w:r>
        <w:rPr>
          <w:spacing w:val="2"/>
          <w:shd w:val="clear" w:color="auto" w:fill="FFFFFF"/>
        </w:rPr>
        <w:t xml:space="preserve"> </w:t>
      </w:r>
      <w:r w:rsidRPr="002B5621">
        <w:rPr>
          <w:spacing w:val="2"/>
          <w:shd w:val="clear" w:color="auto" w:fill="FFFFFF"/>
        </w:rPr>
        <w:t xml:space="preserve">считается успешно пройденным при предоставлении более </w:t>
      </w:r>
      <w:r>
        <w:rPr>
          <w:spacing w:val="2"/>
          <w:shd w:val="clear" w:color="auto" w:fill="FFFFFF"/>
        </w:rPr>
        <w:t>8</w:t>
      </w:r>
      <w:r w:rsidRPr="002B5621">
        <w:rPr>
          <w:spacing w:val="2"/>
          <w:shd w:val="clear" w:color="auto" w:fill="FFFFFF"/>
        </w:rPr>
        <w:t>0% правильных ответов.</w:t>
      </w:r>
      <w:r>
        <w:rPr>
          <w:spacing w:val="2"/>
          <w:shd w:val="clear" w:color="auto" w:fill="FFFFFF"/>
        </w:rPr>
        <w:t xml:space="preserve"> </w:t>
      </w:r>
      <w:r w:rsidRPr="002B5621">
        <w:rPr>
          <w:spacing w:val="2"/>
          <w:shd w:val="clear" w:color="auto" w:fill="FFFFFF"/>
        </w:rPr>
        <w:t>Количество попыток не ограничено.</w:t>
      </w:r>
    </w:p>
    <w:p w14:paraId="7B6534F9" w14:textId="218C4EC6" w:rsidR="002B5621" w:rsidRPr="002B5621" w:rsidRDefault="002B5621" w:rsidP="002B5621">
      <w:pPr>
        <w:autoSpaceDE w:val="0"/>
        <w:autoSpaceDN w:val="0"/>
        <w:adjustRightInd w:val="0"/>
        <w:ind w:firstLine="709"/>
        <w:jc w:val="both"/>
        <w:rPr>
          <w:spacing w:val="2"/>
          <w:shd w:val="clear" w:color="auto" w:fill="FFFFFF"/>
        </w:rPr>
      </w:pPr>
      <w:r w:rsidRPr="002B5621">
        <w:rPr>
          <w:spacing w:val="2"/>
          <w:shd w:val="clear" w:color="auto" w:fill="FFFFFF"/>
        </w:rPr>
        <w:t xml:space="preserve">Результаты теста учитываются при допуске к </w:t>
      </w:r>
      <w:r>
        <w:rPr>
          <w:spacing w:val="2"/>
          <w:shd w:val="clear" w:color="auto" w:fill="FFFFFF"/>
        </w:rPr>
        <w:t>проверке знаний</w:t>
      </w:r>
      <w:r w:rsidRPr="002B5621">
        <w:rPr>
          <w:spacing w:val="2"/>
          <w:shd w:val="clear" w:color="auto" w:fill="FFFFFF"/>
        </w:rPr>
        <w:t>.</w:t>
      </w:r>
    </w:p>
    <w:p w14:paraId="29B4E05F" w14:textId="2A06E052" w:rsidR="00AE1A87" w:rsidRDefault="00813FBE" w:rsidP="002B5621">
      <w:pPr>
        <w:autoSpaceDE w:val="0"/>
        <w:autoSpaceDN w:val="0"/>
        <w:adjustRightInd w:val="0"/>
        <w:ind w:firstLine="709"/>
        <w:jc w:val="both"/>
      </w:pPr>
      <w:r>
        <w:rPr>
          <w:i/>
          <w:spacing w:val="2"/>
          <w:shd w:val="clear" w:color="auto" w:fill="FFFFFF"/>
        </w:rPr>
        <w:t>Итоговая п</w:t>
      </w:r>
      <w:r w:rsidR="002B5621" w:rsidRPr="002B5621">
        <w:rPr>
          <w:i/>
          <w:spacing w:val="2"/>
          <w:shd w:val="clear" w:color="auto" w:fill="FFFFFF"/>
        </w:rPr>
        <w:t>роверка знаний.</w:t>
      </w:r>
      <w:r w:rsidR="002B5621" w:rsidRPr="002B5621">
        <w:rPr>
          <w:spacing w:val="2"/>
          <w:shd w:val="clear" w:color="auto" w:fill="FFFFFF"/>
        </w:rPr>
        <w:t xml:space="preserve"> К </w:t>
      </w:r>
      <w:r>
        <w:rPr>
          <w:spacing w:val="2"/>
          <w:shd w:val="clear" w:color="auto" w:fill="FFFFFF"/>
        </w:rPr>
        <w:t xml:space="preserve">итоговой </w:t>
      </w:r>
      <w:r w:rsidR="002B5621">
        <w:rPr>
          <w:spacing w:val="2"/>
          <w:shd w:val="clear" w:color="auto" w:fill="FFFFFF"/>
        </w:rPr>
        <w:t>проверке знаний</w:t>
      </w:r>
      <w:r w:rsidR="002B5621" w:rsidRPr="002B5621">
        <w:rPr>
          <w:spacing w:val="2"/>
          <w:shd w:val="clear" w:color="auto" w:fill="FFFFFF"/>
        </w:rPr>
        <w:t xml:space="preserve"> допускаются слушатели, освоившие</w:t>
      </w:r>
      <w:r w:rsidR="002B5621">
        <w:rPr>
          <w:spacing w:val="2"/>
          <w:shd w:val="clear" w:color="auto" w:fill="FFFFFF"/>
        </w:rPr>
        <w:t xml:space="preserve"> </w:t>
      </w:r>
      <w:r w:rsidR="002B5621" w:rsidRPr="002B5621">
        <w:rPr>
          <w:spacing w:val="2"/>
          <w:shd w:val="clear" w:color="auto" w:fill="FFFFFF"/>
        </w:rPr>
        <w:t xml:space="preserve">учебный план в полном объеме. </w:t>
      </w:r>
      <w:r>
        <w:rPr>
          <w:spacing w:val="2"/>
          <w:shd w:val="clear" w:color="auto" w:fill="FFFFFF"/>
        </w:rPr>
        <w:t>Итоговая п</w:t>
      </w:r>
      <w:r w:rsidR="002B5621" w:rsidRPr="002B5621">
        <w:rPr>
          <w:spacing w:val="2"/>
          <w:shd w:val="clear" w:color="auto" w:fill="FFFFFF"/>
        </w:rPr>
        <w:t xml:space="preserve">роверка знаний состоит из </w:t>
      </w:r>
      <w:r w:rsidR="002B5621">
        <w:rPr>
          <w:spacing w:val="2"/>
          <w:shd w:val="clear" w:color="auto" w:fill="FFFFFF"/>
        </w:rPr>
        <w:t>1</w:t>
      </w:r>
      <w:r w:rsidR="002B5621" w:rsidRPr="002B5621">
        <w:rPr>
          <w:spacing w:val="2"/>
          <w:shd w:val="clear" w:color="auto" w:fill="FFFFFF"/>
        </w:rPr>
        <w:t>0 вопросов, ответить на которые необходимо в</w:t>
      </w:r>
      <w:r w:rsidR="002B5621">
        <w:rPr>
          <w:spacing w:val="2"/>
          <w:shd w:val="clear" w:color="auto" w:fill="FFFFFF"/>
        </w:rPr>
        <w:t xml:space="preserve"> </w:t>
      </w:r>
      <w:r w:rsidR="002B5621" w:rsidRPr="002B5621">
        <w:rPr>
          <w:spacing w:val="2"/>
          <w:shd w:val="clear" w:color="auto" w:fill="FFFFFF"/>
        </w:rPr>
        <w:t>течение 45 минут. Тест считается успешно пройденным при предоставлении более 80%</w:t>
      </w:r>
      <w:r w:rsidR="002606E2">
        <w:rPr>
          <w:spacing w:val="2"/>
          <w:shd w:val="clear" w:color="auto" w:fill="FFFFFF"/>
        </w:rPr>
        <w:t xml:space="preserve"> </w:t>
      </w:r>
      <w:r w:rsidR="002B5621" w:rsidRPr="002B5621">
        <w:rPr>
          <w:spacing w:val="2"/>
          <w:shd w:val="clear" w:color="auto" w:fill="FFFFFF"/>
        </w:rPr>
        <w:t>правильных ответов. На прохождение теста отводится три попытки</w:t>
      </w:r>
      <w:r w:rsidR="002606E2">
        <w:rPr>
          <w:spacing w:val="2"/>
          <w:shd w:val="clear" w:color="auto" w:fill="FFFFFF"/>
        </w:rPr>
        <w:t xml:space="preserve">. </w:t>
      </w:r>
      <w:r w:rsidR="002606E2" w:rsidRPr="002606E2">
        <w:t>Проверка знаний</w:t>
      </w:r>
      <w:r w:rsidR="00AE1A87" w:rsidRPr="00396E3D">
        <w:t xml:space="preserve"> в форме зачета.</w:t>
      </w:r>
    </w:p>
    <w:p w14:paraId="1B1073CE" w14:textId="77777777" w:rsidR="00AE1A87" w:rsidRPr="00813FBE" w:rsidRDefault="00AE1A87" w:rsidP="00AE1A87">
      <w:pPr>
        <w:autoSpaceDE w:val="0"/>
        <w:autoSpaceDN w:val="0"/>
        <w:adjustRightInd w:val="0"/>
        <w:ind w:firstLine="709"/>
        <w:jc w:val="both"/>
        <w:rPr>
          <w:sz w:val="10"/>
        </w:rPr>
      </w:pPr>
    </w:p>
    <w:p w14:paraId="613770C3" w14:textId="77777777" w:rsidR="00AE1A87" w:rsidRPr="00E938E3" w:rsidRDefault="00AE1A87" w:rsidP="00AE1A87">
      <w:pPr>
        <w:pStyle w:val="a7"/>
        <w:spacing w:before="0" w:line="240" w:lineRule="auto"/>
        <w:ind w:firstLine="709"/>
      </w:pPr>
      <w:bookmarkStart w:id="52" w:name="_Toc95055016"/>
      <w:bookmarkStart w:id="53" w:name="_Toc95055268"/>
      <w:bookmarkStart w:id="54" w:name="_Toc95470195"/>
      <w:bookmarkStart w:id="55" w:name="_Toc107675538"/>
      <w:r w:rsidRPr="00E938E3">
        <w:t>Формы промежуточной и итоговой аттестации</w:t>
      </w:r>
      <w:bookmarkEnd w:id="52"/>
      <w:bookmarkEnd w:id="53"/>
      <w:bookmarkEnd w:id="54"/>
      <w:bookmarkEnd w:id="55"/>
    </w:p>
    <w:tbl>
      <w:tblPr>
        <w:tblStyle w:val="aa"/>
        <w:tblW w:w="0" w:type="auto"/>
        <w:tblInd w:w="108" w:type="dxa"/>
        <w:tblLook w:val="04A0" w:firstRow="1" w:lastRow="0" w:firstColumn="1" w:lastColumn="0" w:noHBand="0" w:noVBand="1"/>
      </w:tblPr>
      <w:tblGrid>
        <w:gridCol w:w="560"/>
        <w:gridCol w:w="3863"/>
        <w:gridCol w:w="2835"/>
        <w:gridCol w:w="2127"/>
      </w:tblGrid>
      <w:tr w:rsidR="00AE1A87" w:rsidRPr="00813FBE" w14:paraId="45BAB167" w14:textId="77777777" w:rsidTr="00813FBE">
        <w:tc>
          <w:tcPr>
            <w:tcW w:w="560" w:type="dxa"/>
            <w:shd w:val="clear" w:color="auto" w:fill="F2F2F2" w:themeFill="background1" w:themeFillShade="F2"/>
            <w:vAlign w:val="center"/>
          </w:tcPr>
          <w:p w14:paraId="26EDDB42" w14:textId="77777777" w:rsidR="00AE1A87" w:rsidRPr="00813FBE" w:rsidRDefault="00AE1A87" w:rsidP="00AE1A87">
            <w:pPr>
              <w:tabs>
                <w:tab w:val="left" w:pos="709"/>
              </w:tabs>
              <w:jc w:val="center"/>
              <w:rPr>
                <w:b/>
                <w:bCs/>
                <w:sz w:val="20"/>
              </w:rPr>
            </w:pPr>
            <w:r w:rsidRPr="00813FBE">
              <w:rPr>
                <w:b/>
                <w:bCs/>
                <w:sz w:val="20"/>
              </w:rPr>
              <w:t>№</w:t>
            </w:r>
          </w:p>
          <w:p w14:paraId="0E013478" w14:textId="77777777" w:rsidR="00AE1A87" w:rsidRPr="00813FBE" w:rsidRDefault="00AE1A87" w:rsidP="00AE1A87">
            <w:pPr>
              <w:tabs>
                <w:tab w:val="left" w:pos="709"/>
              </w:tabs>
              <w:jc w:val="center"/>
              <w:rPr>
                <w:b/>
                <w:bCs/>
                <w:sz w:val="20"/>
              </w:rPr>
            </w:pPr>
            <w:r w:rsidRPr="00813FBE">
              <w:rPr>
                <w:b/>
                <w:bCs/>
                <w:sz w:val="20"/>
              </w:rPr>
              <w:t>п/п</w:t>
            </w:r>
          </w:p>
        </w:tc>
        <w:tc>
          <w:tcPr>
            <w:tcW w:w="3863" w:type="dxa"/>
            <w:shd w:val="clear" w:color="auto" w:fill="F2F2F2" w:themeFill="background1" w:themeFillShade="F2"/>
            <w:vAlign w:val="center"/>
          </w:tcPr>
          <w:p w14:paraId="5F4689A0" w14:textId="77777777" w:rsidR="00AE1A87" w:rsidRPr="00813FBE" w:rsidRDefault="00AE1A87" w:rsidP="00AE1A87">
            <w:pPr>
              <w:tabs>
                <w:tab w:val="left" w:pos="709"/>
              </w:tabs>
              <w:jc w:val="center"/>
              <w:rPr>
                <w:b/>
                <w:bCs/>
                <w:sz w:val="20"/>
              </w:rPr>
            </w:pPr>
            <w:r w:rsidRPr="00813FBE">
              <w:rPr>
                <w:b/>
                <w:bCs/>
                <w:sz w:val="20"/>
              </w:rPr>
              <w:t>Наименование модулей</w:t>
            </w:r>
          </w:p>
        </w:tc>
        <w:tc>
          <w:tcPr>
            <w:tcW w:w="2835" w:type="dxa"/>
            <w:shd w:val="clear" w:color="auto" w:fill="F2F2F2" w:themeFill="background1" w:themeFillShade="F2"/>
            <w:vAlign w:val="center"/>
          </w:tcPr>
          <w:p w14:paraId="301ABB82" w14:textId="77777777" w:rsidR="00AE1A87" w:rsidRPr="00813FBE" w:rsidRDefault="00AE1A87" w:rsidP="00AE1A87">
            <w:pPr>
              <w:tabs>
                <w:tab w:val="left" w:pos="709"/>
              </w:tabs>
              <w:jc w:val="center"/>
              <w:rPr>
                <w:b/>
                <w:bCs/>
                <w:sz w:val="20"/>
              </w:rPr>
            </w:pPr>
            <w:r w:rsidRPr="00813FBE">
              <w:rPr>
                <w:b/>
                <w:bCs/>
                <w:sz w:val="20"/>
              </w:rPr>
              <w:t>Форма промежуточной аттестации</w:t>
            </w:r>
          </w:p>
        </w:tc>
        <w:tc>
          <w:tcPr>
            <w:tcW w:w="2127" w:type="dxa"/>
            <w:shd w:val="clear" w:color="auto" w:fill="F2F2F2" w:themeFill="background1" w:themeFillShade="F2"/>
            <w:vAlign w:val="center"/>
          </w:tcPr>
          <w:p w14:paraId="0C9831C9" w14:textId="77777777" w:rsidR="00AE1A87" w:rsidRPr="00813FBE" w:rsidRDefault="00AE1A87" w:rsidP="00AE1A87">
            <w:pPr>
              <w:tabs>
                <w:tab w:val="left" w:pos="709"/>
              </w:tabs>
              <w:jc w:val="center"/>
              <w:rPr>
                <w:b/>
                <w:bCs/>
                <w:sz w:val="20"/>
              </w:rPr>
            </w:pPr>
            <w:r w:rsidRPr="00813FBE">
              <w:rPr>
                <w:b/>
                <w:bCs/>
                <w:sz w:val="20"/>
              </w:rPr>
              <w:t>Методы контроля</w:t>
            </w:r>
          </w:p>
        </w:tc>
      </w:tr>
      <w:tr w:rsidR="00AE1A87" w:rsidRPr="00813FBE" w14:paraId="370D585E" w14:textId="77777777" w:rsidTr="00813FBE">
        <w:trPr>
          <w:trHeight w:val="548"/>
        </w:trPr>
        <w:tc>
          <w:tcPr>
            <w:tcW w:w="560" w:type="dxa"/>
          </w:tcPr>
          <w:p w14:paraId="26349DE7" w14:textId="77777777" w:rsidR="00AE1A87" w:rsidRPr="00813FBE" w:rsidRDefault="00AE1A87" w:rsidP="00813FBE">
            <w:pPr>
              <w:tabs>
                <w:tab w:val="left" w:pos="709"/>
              </w:tabs>
              <w:jc w:val="center"/>
              <w:rPr>
                <w:bCs/>
                <w:sz w:val="20"/>
              </w:rPr>
            </w:pPr>
            <w:r w:rsidRPr="00813FBE">
              <w:rPr>
                <w:bCs/>
                <w:sz w:val="20"/>
              </w:rPr>
              <w:t>1.</w:t>
            </w:r>
          </w:p>
        </w:tc>
        <w:tc>
          <w:tcPr>
            <w:tcW w:w="3863" w:type="dxa"/>
            <w:vAlign w:val="center"/>
          </w:tcPr>
          <w:p w14:paraId="4B9A6675" w14:textId="65ABCB5F" w:rsidR="00AE1A87" w:rsidRPr="00813FBE" w:rsidRDefault="00813FBE" w:rsidP="00380771">
            <w:pPr>
              <w:tabs>
                <w:tab w:val="left" w:pos="709"/>
              </w:tabs>
              <w:rPr>
                <w:bCs/>
                <w:color w:val="000000" w:themeColor="text1"/>
                <w:sz w:val="20"/>
              </w:rPr>
            </w:pPr>
            <w:r w:rsidRPr="00813FBE">
              <w:rPr>
                <w:color w:val="000000" w:themeColor="text1"/>
                <w:sz w:val="20"/>
              </w:rPr>
              <w:t>Тема 1. Организационно-правовые аспекты оказания первой помощи</w:t>
            </w:r>
          </w:p>
        </w:tc>
        <w:tc>
          <w:tcPr>
            <w:tcW w:w="2835" w:type="dxa"/>
            <w:vAlign w:val="center"/>
          </w:tcPr>
          <w:p w14:paraId="7D59718A" w14:textId="6106F6DE" w:rsidR="00AE1A87" w:rsidRPr="00813FBE" w:rsidRDefault="00AE1A87" w:rsidP="00AE1A87">
            <w:pPr>
              <w:tabs>
                <w:tab w:val="left" w:pos="709"/>
              </w:tabs>
              <w:jc w:val="center"/>
              <w:rPr>
                <w:bCs/>
                <w:i/>
                <w:sz w:val="20"/>
              </w:rPr>
            </w:pPr>
            <w:r w:rsidRPr="00813FBE">
              <w:rPr>
                <w:bCs/>
                <w:i/>
                <w:sz w:val="20"/>
              </w:rPr>
              <w:t>зачёт</w:t>
            </w:r>
          </w:p>
        </w:tc>
        <w:tc>
          <w:tcPr>
            <w:tcW w:w="2127" w:type="dxa"/>
            <w:vAlign w:val="center"/>
          </w:tcPr>
          <w:p w14:paraId="6B65AF92" w14:textId="01B95357" w:rsidR="00AE1A87" w:rsidRPr="00813FBE" w:rsidRDefault="00D05A67" w:rsidP="00AE1A87">
            <w:pPr>
              <w:tabs>
                <w:tab w:val="left" w:pos="709"/>
              </w:tabs>
              <w:jc w:val="center"/>
              <w:rPr>
                <w:bCs/>
                <w:sz w:val="20"/>
              </w:rPr>
            </w:pPr>
            <w:r w:rsidRPr="00813FBE">
              <w:rPr>
                <w:sz w:val="20"/>
              </w:rPr>
              <w:t>тестовый контроль</w:t>
            </w:r>
          </w:p>
        </w:tc>
      </w:tr>
      <w:tr w:rsidR="00AE1A87" w:rsidRPr="00813FBE" w14:paraId="4859B893" w14:textId="77777777" w:rsidTr="00813FBE">
        <w:tc>
          <w:tcPr>
            <w:tcW w:w="560" w:type="dxa"/>
          </w:tcPr>
          <w:p w14:paraId="1603F062" w14:textId="77777777" w:rsidR="00AE1A87" w:rsidRPr="00813FBE" w:rsidRDefault="00AE1A87" w:rsidP="00813FBE">
            <w:pPr>
              <w:tabs>
                <w:tab w:val="left" w:pos="709"/>
              </w:tabs>
              <w:jc w:val="center"/>
              <w:rPr>
                <w:bCs/>
                <w:sz w:val="20"/>
              </w:rPr>
            </w:pPr>
            <w:r w:rsidRPr="00813FBE">
              <w:rPr>
                <w:bCs/>
                <w:sz w:val="20"/>
              </w:rPr>
              <w:t>2.</w:t>
            </w:r>
          </w:p>
        </w:tc>
        <w:tc>
          <w:tcPr>
            <w:tcW w:w="3863" w:type="dxa"/>
            <w:vAlign w:val="center"/>
          </w:tcPr>
          <w:p w14:paraId="30299819" w14:textId="6C163305" w:rsidR="00AE1A87" w:rsidRPr="00813FBE" w:rsidRDefault="00813FBE" w:rsidP="00380771">
            <w:pPr>
              <w:tabs>
                <w:tab w:val="left" w:pos="709"/>
              </w:tabs>
              <w:rPr>
                <w:color w:val="000000" w:themeColor="text1"/>
                <w:sz w:val="20"/>
              </w:rPr>
            </w:pPr>
            <w:r w:rsidRPr="00813FBE">
              <w:rPr>
                <w:color w:val="000000" w:themeColor="text1"/>
                <w:sz w:val="20"/>
              </w:rPr>
              <w:t>Тема 2. Оказание первой помощи при отсутствии сознания, остановке дыхания и кровообращения</w:t>
            </w:r>
          </w:p>
        </w:tc>
        <w:tc>
          <w:tcPr>
            <w:tcW w:w="2835" w:type="dxa"/>
            <w:vAlign w:val="center"/>
          </w:tcPr>
          <w:p w14:paraId="46BCCF46" w14:textId="63399417" w:rsidR="00AE1A87" w:rsidRPr="00813FBE" w:rsidRDefault="00AE1A87" w:rsidP="00AE1A87">
            <w:pPr>
              <w:tabs>
                <w:tab w:val="left" w:pos="709"/>
              </w:tabs>
              <w:jc w:val="center"/>
              <w:rPr>
                <w:bCs/>
                <w:i/>
                <w:sz w:val="20"/>
              </w:rPr>
            </w:pPr>
            <w:r w:rsidRPr="00813FBE">
              <w:rPr>
                <w:bCs/>
                <w:i/>
                <w:sz w:val="20"/>
              </w:rPr>
              <w:t>зачёт</w:t>
            </w:r>
          </w:p>
        </w:tc>
        <w:tc>
          <w:tcPr>
            <w:tcW w:w="2127" w:type="dxa"/>
            <w:vAlign w:val="center"/>
          </w:tcPr>
          <w:p w14:paraId="54688240" w14:textId="77777777" w:rsidR="00AE1A87" w:rsidRPr="00813FBE" w:rsidRDefault="00AE1A87" w:rsidP="00AE1A87">
            <w:pPr>
              <w:tabs>
                <w:tab w:val="left" w:pos="709"/>
              </w:tabs>
              <w:jc w:val="center"/>
              <w:rPr>
                <w:bCs/>
                <w:sz w:val="20"/>
              </w:rPr>
            </w:pPr>
            <w:r w:rsidRPr="00813FBE">
              <w:rPr>
                <w:sz w:val="20"/>
              </w:rPr>
              <w:t>тестовый контроль</w:t>
            </w:r>
          </w:p>
        </w:tc>
      </w:tr>
      <w:tr w:rsidR="00380771" w:rsidRPr="00813FBE" w14:paraId="3A8D4875" w14:textId="77777777" w:rsidTr="00813FBE">
        <w:tc>
          <w:tcPr>
            <w:tcW w:w="560" w:type="dxa"/>
          </w:tcPr>
          <w:p w14:paraId="350ACBC0" w14:textId="77777777" w:rsidR="00380771" w:rsidRPr="00813FBE" w:rsidRDefault="00380771" w:rsidP="00813FBE">
            <w:pPr>
              <w:tabs>
                <w:tab w:val="left" w:pos="709"/>
              </w:tabs>
              <w:jc w:val="center"/>
              <w:rPr>
                <w:bCs/>
                <w:sz w:val="20"/>
              </w:rPr>
            </w:pPr>
            <w:r w:rsidRPr="00813FBE">
              <w:rPr>
                <w:bCs/>
                <w:sz w:val="20"/>
              </w:rPr>
              <w:t>3.</w:t>
            </w:r>
          </w:p>
        </w:tc>
        <w:tc>
          <w:tcPr>
            <w:tcW w:w="3863" w:type="dxa"/>
            <w:vAlign w:val="center"/>
          </w:tcPr>
          <w:p w14:paraId="7A375140" w14:textId="7631F24F" w:rsidR="00380771" w:rsidRPr="00813FBE" w:rsidRDefault="00813FBE" w:rsidP="00380771">
            <w:pPr>
              <w:tabs>
                <w:tab w:val="left" w:pos="709"/>
              </w:tabs>
              <w:rPr>
                <w:color w:val="000000" w:themeColor="text1"/>
                <w:sz w:val="20"/>
              </w:rPr>
            </w:pPr>
            <w:r w:rsidRPr="00813FBE">
              <w:rPr>
                <w:color w:val="000000" w:themeColor="text1"/>
                <w:sz w:val="20"/>
              </w:rPr>
              <w:t>Тема 3. Оказание первой помощи при наружных кровотечениях и травмах</w:t>
            </w:r>
          </w:p>
        </w:tc>
        <w:tc>
          <w:tcPr>
            <w:tcW w:w="2835" w:type="dxa"/>
            <w:vAlign w:val="center"/>
          </w:tcPr>
          <w:p w14:paraId="3734EF8C" w14:textId="32F31058" w:rsidR="00380771" w:rsidRPr="00813FBE" w:rsidRDefault="00380771" w:rsidP="00380771">
            <w:pPr>
              <w:tabs>
                <w:tab w:val="left" w:pos="709"/>
              </w:tabs>
              <w:jc w:val="center"/>
              <w:rPr>
                <w:bCs/>
                <w:i/>
                <w:sz w:val="20"/>
              </w:rPr>
            </w:pPr>
            <w:r w:rsidRPr="00813FBE">
              <w:rPr>
                <w:bCs/>
                <w:i/>
                <w:sz w:val="20"/>
              </w:rPr>
              <w:t>зачёт</w:t>
            </w:r>
          </w:p>
        </w:tc>
        <w:tc>
          <w:tcPr>
            <w:tcW w:w="2127" w:type="dxa"/>
            <w:vAlign w:val="center"/>
          </w:tcPr>
          <w:p w14:paraId="04D6ABE6" w14:textId="77777777" w:rsidR="00380771" w:rsidRPr="00813FBE" w:rsidRDefault="00380771" w:rsidP="00380771">
            <w:pPr>
              <w:tabs>
                <w:tab w:val="left" w:pos="709"/>
              </w:tabs>
              <w:jc w:val="center"/>
              <w:rPr>
                <w:bCs/>
                <w:sz w:val="20"/>
              </w:rPr>
            </w:pPr>
            <w:r w:rsidRPr="00813FBE">
              <w:rPr>
                <w:sz w:val="20"/>
              </w:rPr>
              <w:t>тестовый контроль</w:t>
            </w:r>
          </w:p>
        </w:tc>
      </w:tr>
      <w:tr w:rsidR="00380771" w:rsidRPr="00813FBE" w14:paraId="3D96C152" w14:textId="77777777" w:rsidTr="00813FBE">
        <w:tc>
          <w:tcPr>
            <w:tcW w:w="560" w:type="dxa"/>
          </w:tcPr>
          <w:p w14:paraId="5921894B" w14:textId="77777777" w:rsidR="00380771" w:rsidRPr="00813FBE" w:rsidRDefault="00380771" w:rsidP="00813FBE">
            <w:pPr>
              <w:tabs>
                <w:tab w:val="left" w:pos="709"/>
              </w:tabs>
              <w:jc w:val="center"/>
              <w:rPr>
                <w:bCs/>
                <w:sz w:val="20"/>
              </w:rPr>
            </w:pPr>
            <w:r w:rsidRPr="00813FBE">
              <w:rPr>
                <w:bCs/>
                <w:sz w:val="20"/>
              </w:rPr>
              <w:t>4.</w:t>
            </w:r>
          </w:p>
        </w:tc>
        <w:tc>
          <w:tcPr>
            <w:tcW w:w="3863" w:type="dxa"/>
            <w:vAlign w:val="center"/>
          </w:tcPr>
          <w:p w14:paraId="769CE573" w14:textId="097E57E5" w:rsidR="00380771" w:rsidRPr="00813FBE" w:rsidRDefault="00813FBE" w:rsidP="00380771">
            <w:pPr>
              <w:tabs>
                <w:tab w:val="left" w:pos="709"/>
              </w:tabs>
              <w:rPr>
                <w:color w:val="000000" w:themeColor="text1"/>
                <w:sz w:val="20"/>
              </w:rPr>
            </w:pPr>
            <w:r w:rsidRPr="00813FBE">
              <w:rPr>
                <w:color w:val="000000" w:themeColor="text1"/>
                <w:sz w:val="20"/>
              </w:rPr>
              <w:t>Тема 4. Оказание первой помощи при прочих состояниях</w:t>
            </w:r>
          </w:p>
        </w:tc>
        <w:tc>
          <w:tcPr>
            <w:tcW w:w="2835" w:type="dxa"/>
            <w:vAlign w:val="center"/>
          </w:tcPr>
          <w:p w14:paraId="7C1B597F" w14:textId="31C6DF94" w:rsidR="00380771" w:rsidRPr="00813FBE" w:rsidRDefault="00380771" w:rsidP="00380771">
            <w:pPr>
              <w:tabs>
                <w:tab w:val="left" w:pos="709"/>
              </w:tabs>
              <w:jc w:val="center"/>
              <w:rPr>
                <w:bCs/>
                <w:i/>
                <w:sz w:val="20"/>
              </w:rPr>
            </w:pPr>
            <w:r w:rsidRPr="00813FBE">
              <w:rPr>
                <w:bCs/>
                <w:i/>
                <w:sz w:val="20"/>
              </w:rPr>
              <w:t>зачёт</w:t>
            </w:r>
          </w:p>
        </w:tc>
        <w:tc>
          <w:tcPr>
            <w:tcW w:w="2127" w:type="dxa"/>
            <w:vAlign w:val="center"/>
          </w:tcPr>
          <w:p w14:paraId="40454C8E" w14:textId="77777777" w:rsidR="00380771" w:rsidRPr="00813FBE" w:rsidRDefault="00380771" w:rsidP="00380771">
            <w:pPr>
              <w:tabs>
                <w:tab w:val="left" w:pos="709"/>
              </w:tabs>
              <w:jc w:val="center"/>
              <w:rPr>
                <w:bCs/>
                <w:sz w:val="20"/>
              </w:rPr>
            </w:pPr>
            <w:r w:rsidRPr="00813FBE">
              <w:rPr>
                <w:sz w:val="20"/>
              </w:rPr>
              <w:t>тестовый контроль</w:t>
            </w:r>
          </w:p>
        </w:tc>
      </w:tr>
      <w:tr w:rsidR="00AE1A87" w:rsidRPr="00813FBE" w14:paraId="0F6B87DE" w14:textId="77777777" w:rsidTr="00813FBE">
        <w:tc>
          <w:tcPr>
            <w:tcW w:w="560" w:type="dxa"/>
            <w:shd w:val="clear" w:color="auto" w:fill="F2F2F2" w:themeFill="background1" w:themeFillShade="F2"/>
            <w:vAlign w:val="center"/>
          </w:tcPr>
          <w:p w14:paraId="6F4C1FEB" w14:textId="77777777" w:rsidR="00AE1A87" w:rsidRPr="00813FBE" w:rsidRDefault="00AE1A87" w:rsidP="00AE1A87">
            <w:pPr>
              <w:tabs>
                <w:tab w:val="left" w:pos="709"/>
              </w:tabs>
              <w:rPr>
                <w:b/>
                <w:bCs/>
                <w:sz w:val="20"/>
              </w:rPr>
            </w:pPr>
          </w:p>
        </w:tc>
        <w:tc>
          <w:tcPr>
            <w:tcW w:w="3863" w:type="dxa"/>
            <w:shd w:val="clear" w:color="auto" w:fill="F2F2F2" w:themeFill="background1" w:themeFillShade="F2"/>
            <w:vAlign w:val="center"/>
          </w:tcPr>
          <w:p w14:paraId="56717A59" w14:textId="77777777" w:rsidR="00AE1A87" w:rsidRPr="00813FBE" w:rsidRDefault="00380771" w:rsidP="00AE1A87">
            <w:pPr>
              <w:tabs>
                <w:tab w:val="left" w:pos="709"/>
              </w:tabs>
              <w:rPr>
                <w:sz w:val="20"/>
              </w:rPr>
            </w:pPr>
            <w:r w:rsidRPr="00813FBE">
              <w:rPr>
                <w:b/>
                <w:bCs/>
                <w:sz w:val="20"/>
              </w:rPr>
              <w:t>Консультации</w:t>
            </w:r>
          </w:p>
        </w:tc>
        <w:tc>
          <w:tcPr>
            <w:tcW w:w="2835" w:type="dxa"/>
            <w:shd w:val="clear" w:color="auto" w:fill="F2F2F2" w:themeFill="background1" w:themeFillShade="F2"/>
            <w:vAlign w:val="center"/>
          </w:tcPr>
          <w:p w14:paraId="5A6F8B76" w14:textId="77777777" w:rsidR="00AE1A87" w:rsidRPr="00813FBE" w:rsidRDefault="00AE1A87" w:rsidP="00AE1A87">
            <w:pPr>
              <w:tabs>
                <w:tab w:val="left" w:pos="709"/>
              </w:tabs>
              <w:jc w:val="center"/>
              <w:rPr>
                <w:bCs/>
                <w:i/>
                <w:sz w:val="20"/>
              </w:rPr>
            </w:pPr>
          </w:p>
        </w:tc>
        <w:tc>
          <w:tcPr>
            <w:tcW w:w="2127" w:type="dxa"/>
            <w:shd w:val="clear" w:color="auto" w:fill="F2F2F2" w:themeFill="background1" w:themeFillShade="F2"/>
          </w:tcPr>
          <w:p w14:paraId="044613A0" w14:textId="77777777" w:rsidR="00AE1A87" w:rsidRPr="00813FBE" w:rsidRDefault="00380771" w:rsidP="00AE1A87">
            <w:pPr>
              <w:jc w:val="center"/>
              <w:rPr>
                <w:b/>
                <w:sz w:val="20"/>
              </w:rPr>
            </w:pPr>
            <w:r w:rsidRPr="00813FBE">
              <w:rPr>
                <w:b/>
                <w:sz w:val="20"/>
              </w:rPr>
              <w:t>В виде собеседования</w:t>
            </w:r>
          </w:p>
        </w:tc>
      </w:tr>
      <w:tr w:rsidR="00AE1A87" w:rsidRPr="00813FBE" w14:paraId="2BD9317B" w14:textId="77777777" w:rsidTr="00813FBE">
        <w:tc>
          <w:tcPr>
            <w:tcW w:w="560" w:type="dxa"/>
            <w:shd w:val="clear" w:color="auto" w:fill="F2F2F2" w:themeFill="background1" w:themeFillShade="F2"/>
            <w:vAlign w:val="center"/>
          </w:tcPr>
          <w:p w14:paraId="2B47FF9B" w14:textId="77777777" w:rsidR="00AE1A87" w:rsidRPr="00813FBE" w:rsidRDefault="00AE1A87" w:rsidP="00AE1A87">
            <w:pPr>
              <w:tabs>
                <w:tab w:val="left" w:pos="709"/>
              </w:tabs>
              <w:rPr>
                <w:b/>
                <w:bCs/>
                <w:sz w:val="20"/>
              </w:rPr>
            </w:pPr>
          </w:p>
        </w:tc>
        <w:tc>
          <w:tcPr>
            <w:tcW w:w="3863" w:type="dxa"/>
            <w:shd w:val="clear" w:color="auto" w:fill="F2F2F2" w:themeFill="background1" w:themeFillShade="F2"/>
            <w:vAlign w:val="center"/>
          </w:tcPr>
          <w:p w14:paraId="04259A61" w14:textId="5B37D81A" w:rsidR="00AE1A87" w:rsidRPr="00813FBE" w:rsidRDefault="00813FBE" w:rsidP="00AE1A87">
            <w:pPr>
              <w:tabs>
                <w:tab w:val="left" w:pos="709"/>
              </w:tabs>
              <w:rPr>
                <w:b/>
                <w:bCs/>
                <w:sz w:val="20"/>
              </w:rPr>
            </w:pPr>
            <w:r w:rsidRPr="00813FBE">
              <w:rPr>
                <w:b/>
                <w:bCs/>
                <w:sz w:val="20"/>
              </w:rPr>
              <w:t>Проверка знаний</w:t>
            </w:r>
          </w:p>
        </w:tc>
        <w:tc>
          <w:tcPr>
            <w:tcW w:w="2835" w:type="dxa"/>
            <w:shd w:val="clear" w:color="auto" w:fill="F2F2F2" w:themeFill="background1" w:themeFillShade="F2"/>
            <w:vAlign w:val="center"/>
          </w:tcPr>
          <w:p w14:paraId="31A03024" w14:textId="77777777" w:rsidR="00AE1A87" w:rsidRPr="00813FBE" w:rsidRDefault="00380771" w:rsidP="00AE1A87">
            <w:pPr>
              <w:tabs>
                <w:tab w:val="left" w:pos="709"/>
              </w:tabs>
              <w:jc w:val="center"/>
              <w:rPr>
                <w:bCs/>
                <w:i/>
                <w:sz w:val="20"/>
              </w:rPr>
            </w:pPr>
            <w:r w:rsidRPr="00813FBE">
              <w:rPr>
                <w:bCs/>
                <w:i/>
                <w:sz w:val="20"/>
              </w:rPr>
              <w:t xml:space="preserve">Зачет </w:t>
            </w:r>
          </w:p>
        </w:tc>
        <w:tc>
          <w:tcPr>
            <w:tcW w:w="2127" w:type="dxa"/>
            <w:shd w:val="clear" w:color="auto" w:fill="F2F2F2" w:themeFill="background1" w:themeFillShade="F2"/>
          </w:tcPr>
          <w:p w14:paraId="696391B1" w14:textId="77777777" w:rsidR="00AE1A87" w:rsidRPr="00813FBE" w:rsidRDefault="00380771" w:rsidP="00AE1A87">
            <w:pPr>
              <w:jc w:val="center"/>
              <w:rPr>
                <w:b/>
                <w:sz w:val="20"/>
              </w:rPr>
            </w:pPr>
            <w:r w:rsidRPr="00813FBE">
              <w:rPr>
                <w:b/>
                <w:sz w:val="20"/>
              </w:rPr>
              <w:t>Тестирование</w:t>
            </w:r>
          </w:p>
        </w:tc>
      </w:tr>
    </w:tbl>
    <w:p w14:paraId="25A3C3C2" w14:textId="77777777" w:rsidR="00813FBE" w:rsidRDefault="00813FBE" w:rsidP="00380771">
      <w:pPr>
        <w:ind w:firstLine="709"/>
        <w:jc w:val="both"/>
        <w:rPr>
          <w:b/>
          <w:sz w:val="16"/>
        </w:rPr>
      </w:pPr>
    </w:p>
    <w:p w14:paraId="209FB431" w14:textId="77777777" w:rsidR="00BB5139" w:rsidRDefault="00BB5139" w:rsidP="00380771">
      <w:pPr>
        <w:ind w:firstLine="709"/>
        <w:jc w:val="both"/>
        <w:rPr>
          <w:b/>
          <w:sz w:val="16"/>
        </w:rPr>
      </w:pPr>
    </w:p>
    <w:p w14:paraId="29D0830F" w14:textId="77777777" w:rsidR="00BB5139" w:rsidRDefault="00BB5139" w:rsidP="00380771">
      <w:pPr>
        <w:ind w:firstLine="709"/>
        <w:jc w:val="both"/>
        <w:rPr>
          <w:b/>
          <w:sz w:val="16"/>
        </w:rPr>
      </w:pPr>
    </w:p>
    <w:p w14:paraId="3F40A653" w14:textId="77777777" w:rsidR="00BB5139" w:rsidRDefault="00BB5139" w:rsidP="00380771">
      <w:pPr>
        <w:ind w:firstLine="709"/>
        <w:jc w:val="both"/>
        <w:rPr>
          <w:b/>
          <w:sz w:val="16"/>
        </w:rPr>
      </w:pPr>
    </w:p>
    <w:p w14:paraId="2E3989C2" w14:textId="77777777" w:rsidR="00BB5139" w:rsidRDefault="00BB5139" w:rsidP="00380771">
      <w:pPr>
        <w:ind w:firstLine="709"/>
        <w:jc w:val="both"/>
        <w:rPr>
          <w:b/>
          <w:sz w:val="16"/>
        </w:rPr>
      </w:pPr>
    </w:p>
    <w:p w14:paraId="70669584" w14:textId="77777777" w:rsidR="00BB5139" w:rsidRPr="00813FBE" w:rsidRDefault="00BB5139" w:rsidP="00380771">
      <w:pPr>
        <w:ind w:firstLine="709"/>
        <w:jc w:val="both"/>
        <w:rPr>
          <w:b/>
          <w:sz w:val="16"/>
        </w:rPr>
      </w:pPr>
    </w:p>
    <w:p w14:paraId="172B30D4" w14:textId="589736F1" w:rsidR="00380771" w:rsidRPr="00DE47F8" w:rsidRDefault="00380771" w:rsidP="00380771">
      <w:pPr>
        <w:jc w:val="center"/>
        <w:rPr>
          <w:b/>
        </w:rPr>
      </w:pPr>
      <w:r w:rsidRPr="00DE47F8">
        <w:rPr>
          <w:b/>
        </w:rPr>
        <w:t xml:space="preserve">Критерии оценки </w:t>
      </w:r>
    </w:p>
    <w:tbl>
      <w:tblPr>
        <w:tblW w:w="9438" w:type="dxa"/>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4A0" w:firstRow="1" w:lastRow="0" w:firstColumn="1" w:lastColumn="0" w:noHBand="0" w:noVBand="1"/>
      </w:tblPr>
      <w:tblGrid>
        <w:gridCol w:w="4668"/>
        <w:gridCol w:w="4770"/>
      </w:tblGrid>
      <w:tr w:rsidR="00380771" w:rsidRPr="00813FBE" w14:paraId="40C69B88" w14:textId="77777777" w:rsidTr="00813FBE">
        <w:trPr>
          <w:trHeight w:val="20"/>
          <w:jc w:val="center"/>
        </w:trPr>
        <w:tc>
          <w:tcPr>
            <w:tcW w:w="4668" w:type="dxa"/>
            <w:tcBorders>
              <w:top w:val="single" w:sz="8" w:space="0" w:color="auto"/>
              <w:left w:val="single" w:sz="8" w:space="0" w:color="auto"/>
              <w:bottom w:val="single" w:sz="8" w:space="0" w:color="auto"/>
              <w:right w:val="single" w:sz="6" w:space="0" w:color="auto"/>
            </w:tcBorders>
            <w:noWrap/>
            <w:vAlign w:val="center"/>
            <w:hideMark/>
          </w:tcPr>
          <w:p w14:paraId="7B6DF76E" w14:textId="77777777" w:rsidR="001D70A2" w:rsidRDefault="00380771" w:rsidP="00F534E6">
            <w:pPr>
              <w:jc w:val="center"/>
              <w:rPr>
                <w:b/>
                <w:sz w:val="20"/>
              </w:rPr>
            </w:pPr>
            <w:r w:rsidRPr="00813FBE">
              <w:rPr>
                <w:b/>
                <w:sz w:val="20"/>
              </w:rPr>
              <w:t xml:space="preserve">Процент результативности </w:t>
            </w:r>
          </w:p>
          <w:p w14:paraId="6EFD0590" w14:textId="4353A857" w:rsidR="00380771" w:rsidRPr="00813FBE" w:rsidRDefault="00380771" w:rsidP="00F534E6">
            <w:pPr>
              <w:jc w:val="center"/>
              <w:rPr>
                <w:b/>
                <w:sz w:val="20"/>
              </w:rPr>
            </w:pPr>
            <w:r w:rsidRPr="00813FBE">
              <w:rPr>
                <w:b/>
                <w:sz w:val="20"/>
              </w:rPr>
              <w:t>(правильных ответов)</w:t>
            </w:r>
          </w:p>
        </w:tc>
        <w:tc>
          <w:tcPr>
            <w:tcW w:w="4770" w:type="dxa"/>
            <w:tcBorders>
              <w:top w:val="single" w:sz="8" w:space="0" w:color="auto"/>
              <w:left w:val="single" w:sz="6" w:space="0" w:color="auto"/>
              <w:bottom w:val="single" w:sz="6" w:space="0" w:color="auto"/>
              <w:right w:val="single" w:sz="8" w:space="0" w:color="auto"/>
            </w:tcBorders>
            <w:vAlign w:val="center"/>
            <w:hideMark/>
          </w:tcPr>
          <w:p w14:paraId="7BCB4943" w14:textId="1699B6CE" w:rsidR="00380771" w:rsidRPr="00813FBE" w:rsidRDefault="00380771" w:rsidP="00F534E6">
            <w:pPr>
              <w:jc w:val="center"/>
              <w:rPr>
                <w:b/>
                <w:sz w:val="20"/>
              </w:rPr>
            </w:pPr>
            <w:r w:rsidRPr="00813FBE">
              <w:rPr>
                <w:b/>
                <w:sz w:val="20"/>
              </w:rPr>
              <w:t>Качественная оценка образовательных достижений</w:t>
            </w:r>
          </w:p>
        </w:tc>
      </w:tr>
      <w:tr w:rsidR="00380771" w:rsidRPr="00813FBE" w14:paraId="0BBC2BA7" w14:textId="77777777" w:rsidTr="00813FBE">
        <w:trPr>
          <w:trHeight w:val="20"/>
          <w:jc w:val="center"/>
        </w:trPr>
        <w:tc>
          <w:tcPr>
            <w:tcW w:w="4668" w:type="dxa"/>
            <w:tcBorders>
              <w:top w:val="single" w:sz="8" w:space="0" w:color="auto"/>
              <w:left w:val="single" w:sz="8" w:space="0" w:color="auto"/>
              <w:bottom w:val="single" w:sz="8" w:space="0" w:color="auto"/>
              <w:right w:val="single" w:sz="6" w:space="0" w:color="auto"/>
            </w:tcBorders>
            <w:noWrap/>
            <w:vAlign w:val="center"/>
            <w:hideMark/>
          </w:tcPr>
          <w:p w14:paraId="1E49848E" w14:textId="77777777" w:rsidR="00380771" w:rsidRPr="00813FBE" w:rsidRDefault="00380771" w:rsidP="00F534E6">
            <w:pPr>
              <w:jc w:val="center"/>
              <w:rPr>
                <w:b/>
                <w:sz w:val="20"/>
              </w:rPr>
            </w:pPr>
          </w:p>
        </w:tc>
        <w:tc>
          <w:tcPr>
            <w:tcW w:w="4770" w:type="dxa"/>
            <w:tcBorders>
              <w:top w:val="single" w:sz="8" w:space="0" w:color="auto"/>
              <w:left w:val="single" w:sz="6" w:space="0" w:color="auto"/>
              <w:bottom w:val="single" w:sz="6" w:space="0" w:color="auto"/>
              <w:right w:val="single" w:sz="8" w:space="0" w:color="auto"/>
            </w:tcBorders>
            <w:vAlign w:val="center"/>
            <w:hideMark/>
          </w:tcPr>
          <w:p w14:paraId="056EEE64" w14:textId="77777777" w:rsidR="00380771" w:rsidRPr="00813FBE" w:rsidRDefault="00380771" w:rsidP="00F534E6">
            <w:pPr>
              <w:jc w:val="center"/>
              <w:rPr>
                <w:b/>
                <w:sz w:val="20"/>
              </w:rPr>
            </w:pPr>
            <w:r w:rsidRPr="00813FBE">
              <w:rPr>
                <w:b/>
                <w:sz w:val="20"/>
              </w:rPr>
              <w:t>балл (отметка)</w:t>
            </w:r>
          </w:p>
        </w:tc>
      </w:tr>
      <w:tr w:rsidR="00380771" w:rsidRPr="00813FBE" w14:paraId="606D5870" w14:textId="77777777" w:rsidTr="00813FBE">
        <w:trPr>
          <w:trHeight w:val="20"/>
          <w:jc w:val="center"/>
        </w:trPr>
        <w:tc>
          <w:tcPr>
            <w:tcW w:w="4668" w:type="dxa"/>
            <w:tcBorders>
              <w:top w:val="single" w:sz="8" w:space="0" w:color="auto"/>
              <w:left w:val="single" w:sz="8" w:space="0" w:color="auto"/>
              <w:bottom w:val="single" w:sz="8" w:space="0" w:color="auto"/>
              <w:right w:val="single" w:sz="6" w:space="0" w:color="auto"/>
            </w:tcBorders>
            <w:noWrap/>
            <w:vAlign w:val="center"/>
            <w:hideMark/>
          </w:tcPr>
          <w:p w14:paraId="4CE3576B" w14:textId="77777777" w:rsidR="00380771" w:rsidRPr="00813FBE" w:rsidRDefault="00380771" w:rsidP="00F534E6">
            <w:pPr>
              <w:jc w:val="center"/>
              <w:rPr>
                <w:sz w:val="20"/>
              </w:rPr>
            </w:pPr>
            <w:r w:rsidRPr="00813FBE">
              <w:rPr>
                <w:sz w:val="20"/>
              </w:rPr>
              <w:t>91 ÷ 100%</w:t>
            </w:r>
          </w:p>
        </w:tc>
        <w:tc>
          <w:tcPr>
            <w:tcW w:w="4770" w:type="dxa"/>
            <w:tcBorders>
              <w:top w:val="single" w:sz="8" w:space="0" w:color="auto"/>
              <w:left w:val="single" w:sz="6" w:space="0" w:color="auto"/>
              <w:bottom w:val="single" w:sz="6" w:space="0" w:color="auto"/>
              <w:right w:val="single" w:sz="8" w:space="0" w:color="auto"/>
            </w:tcBorders>
            <w:vAlign w:val="center"/>
            <w:hideMark/>
          </w:tcPr>
          <w:p w14:paraId="489D9516" w14:textId="77777777" w:rsidR="00380771" w:rsidRPr="00813FBE" w:rsidRDefault="00380771" w:rsidP="00F534E6">
            <w:pPr>
              <w:jc w:val="center"/>
              <w:rPr>
                <w:sz w:val="20"/>
              </w:rPr>
            </w:pPr>
            <w:r w:rsidRPr="00813FBE">
              <w:rPr>
                <w:sz w:val="20"/>
              </w:rPr>
              <w:t>5</w:t>
            </w:r>
          </w:p>
        </w:tc>
      </w:tr>
      <w:tr w:rsidR="00380771" w:rsidRPr="00813FBE" w14:paraId="7C42A568" w14:textId="77777777" w:rsidTr="00813FBE">
        <w:trPr>
          <w:trHeight w:val="20"/>
          <w:jc w:val="center"/>
        </w:trPr>
        <w:tc>
          <w:tcPr>
            <w:tcW w:w="4668" w:type="dxa"/>
            <w:tcBorders>
              <w:top w:val="single" w:sz="8" w:space="0" w:color="auto"/>
              <w:left w:val="single" w:sz="8" w:space="0" w:color="auto"/>
              <w:bottom w:val="single" w:sz="8" w:space="0" w:color="auto"/>
              <w:right w:val="single" w:sz="6" w:space="0" w:color="auto"/>
            </w:tcBorders>
            <w:noWrap/>
            <w:vAlign w:val="center"/>
            <w:hideMark/>
          </w:tcPr>
          <w:p w14:paraId="5DE6ACA8" w14:textId="77777777" w:rsidR="00380771" w:rsidRPr="00813FBE" w:rsidRDefault="00380771" w:rsidP="00F534E6">
            <w:pPr>
              <w:jc w:val="center"/>
              <w:rPr>
                <w:sz w:val="20"/>
              </w:rPr>
            </w:pPr>
            <w:r w:rsidRPr="00813FBE">
              <w:rPr>
                <w:sz w:val="20"/>
              </w:rPr>
              <w:t>86 ÷ 90%</w:t>
            </w:r>
          </w:p>
        </w:tc>
        <w:tc>
          <w:tcPr>
            <w:tcW w:w="4770" w:type="dxa"/>
            <w:tcBorders>
              <w:top w:val="single" w:sz="8" w:space="0" w:color="auto"/>
              <w:left w:val="single" w:sz="6" w:space="0" w:color="auto"/>
              <w:bottom w:val="single" w:sz="6" w:space="0" w:color="auto"/>
              <w:right w:val="single" w:sz="8" w:space="0" w:color="auto"/>
            </w:tcBorders>
            <w:vAlign w:val="center"/>
            <w:hideMark/>
          </w:tcPr>
          <w:p w14:paraId="757A9F6A" w14:textId="77777777" w:rsidR="00380771" w:rsidRPr="00813FBE" w:rsidRDefault="00380771" w:rsidP="00F534E6">
            <w:pPr>
              <w:jc w:val="center"/>
              <w:rPr>
                <w:sz w:val="20"/>
              </w:rPr>
            </w:pPr>
            <w:r w:rsidRPr="00813FBE">
              <w:rPr>
                <w:sz w:val="20"/>
              </w:rPr>
              <w:t>4</w:t>
            </w:r>
          </w:p>
        </w:tc>
      </w:tr>
      <w:tr w:rsidR="00380771" w:rsidRPr="00813FBE" w14:paraId="530AB11B" w14:textId="77777777" w:rsidTr="00813FBE">
        <w:trPr>
          <w:trHeight w:val="20"/>
          <w:jc w:val="center"/>
        </w:trPr>
        <w:tc>
          <w:tcPr>
            <w:tcW w:w="4668" w:type="dxa"/>
            <w:tcBorders>
              <w:top w:val="single" w:sz="8" w:space="0" w:color="auto"/>
              <w:left w:val="single" w:sz="8" w:space="0" w:color="auto"/>
              <w:bottom w:val="single" w:sz="8" w:space="0" w:color="auto"/>
              <w:right w:val="single" w:sz="6" w:space="0" w:color="auto"/>
            </w:tcBorders>
            <w:noWrap/>
            <w:vAlign w:val="center"/>
            <w:hideMark/>
          </w:tcPr>
          <w:p w14:paraId="23D08962" w14:textId="77777777" w:rsidR="00380771" w:rsidRPr="00813FBE" w:rsidRDefault="00380771" w:rsidP="00F534E6">
            <w:pPr>
              <w:jc w:val="center"/>
              <w:rPr>
                <w:sz w:val="20"/>
              </w:rPr>
            </w:pPr>
            <w:r w:rsidRPr="00813FBE">
              <w:rPr>
                <w:sz w:val="20"/>
              </w:rPr>
              <w:t>80 ÷ 85%</w:t>
            </w:r>
          </w:p>
        </w:tc>
        <w:tc>
          <w:tcPr>
            <w:tcW w:w="4770" w:type="dxa"/>
            <w:tcBorders>
              <w:top w:val="single" w:sz="8" w:space="0" w:color="auto"/>
              <w:left w:val="single" w:sz="6" w:space="0" w:color="auto"/>
              <w:bottom w:val="single" w:sz="6" w:space="0" w:color="auto"/>
              <w:right w:val="single" w:sz="8" w:space="0" w:color="auto"/>
            </w:tcBorders>
            <w:vAlign w:val="center"/>
            <w:hideMark/>
          </w:tcPr>
          <w:p w14:paraId="12333F29" w14:textId="77777777" w:rsidR="00380771" w:rsidRPr="00813FBE" w:rsidRDefault="00380771" w:rsidP="00F534E6">
            <w:pPr>
              <w:jc w:val="center"/>
              <w:rPr>
                <w:sz w:val="20"/>
              </w:rPr>
            </w:pPr>
            <w:r w:rsidRPr="00813FBE">
              <w:rPr>
                <w:sz w:val="20"/>
              </w:rPr>
              <w:t>3</w:t>
            </w:r>
          </w:p>
        </w:tc>
      </w:tr>
      <w:tr w:rsidR="00380771" w:rsidRPr="00813FBE" w14:paraId="773B30AC" w14:textId="77777777" w:rsidTr="00813FBE">
        <w:trPr>
          <w:trHeight w:val="20"/>
          <w:jc w:val="center"/>
        </w:trPr>
        <w:tc>
          <w:tcPr>
            <w:tcW w:w="4668" w:type="dxa"/>
            <w:tcBorders>
              <w:top w:val="single" w:sz="8" w:space="0" w:color="auto"/>
              <w:left w:val="single" w:sz="8" w:space="0" w:color="auto"/>
              <w:bottom w:val="single" w:sz="8" w:space="0" w:color="auto"/>
              <w:right w:val="single" w:sz="6" w:space="0" w:color="auto"/>
            </w:tcBorders>
            <w:noWrap/>
            <w:vAlign w:val="center"/>
            <w:hideMark/>
          </w:tcPr>
          <w:p w14:paraId="5C392EE6" w14:textId="77777777" w:rsidR="00380771" w:rsidRPr="00813FBE" w:rsidRDefault="00380771" w:rsidP="00F534E6">
            <w:pPr>
              <w:jc w:val="center"/>
              <w:rPr>
                <w:sz w:val="20"/>
              </w:rPr>
            </w:pPr>
            <w:r w:rsidRPr="00813FBE">
              <w:rPr>
                <w:sz w:val="20"/>
              </w:rPr>
              <w:t>менее 80%</w:t>
            </w:r>
          </w:p>
        </w:tc>
        <w:tc>
          <w:tcPr>
            <w:tcW w:w="4770" w:type="dxa"/>
            <w:tcBorders>
              <w:top w:val="single" w:sz="8" w:space="0" w:color="auto"/>
              <w:left w:val="single" w:sz="6" w:space="0" w:color="auto"/>
              <w:bottom w:val="single" w:sz="6" w:space="0" w:color="auto"/>
              <w:right w:val="single" w:sz="8" w:space="0" w:color="auto"/>
            </w:tcBorders>
            <w:vAlign w:val="center"/>
            <w:hideMark/>
          </w:tcPr>
          <w:p w14:paraId="18C92272" w14:textId="77777777" w:rsidR="00380771" w:rsidRPr="00813FBE" w:rsidRDefault="00380771" w:rsidP="00F534E6">
            <w:pPr>
              <w:jc w:val="center"/>
              <w:rPr>
                <w:sz w:val="20"/>
              </w:rPr>
            </w:pPr>
            <w:r w:rsidRPr="00813FBE">
              <w:rPr>
                <w:sz w:val="20"/>
              </w:rPr>
              <w:t>2</w:t>
            </w:r>
          </w:p>
        </w:tc>
      </w:tr>
    </w:tbl>
    <w:p w14:paraId="5ABD61EC" w14:textId="6964A9A0" w:rsidR="00F124FE" w:rsidRDefault="00380771" w:rsidP="00380771">
      <w:pPr>
        <w:ind w:firstLine="709"/>
        <w:jc w:val="both"/>
        <w:rPr>
          <w:rFonts w:eastAsia="Calibri"/>
          <w:bCs/>
        </w:rPr>
      </w:pPr>
      <w:r w:rsidRPr="00DE47F8">
        <w:rPr>
          <w:rFonts w:eastAsia="Calibri"/>
          <w:b/>
          <w:bCs/>
        </w:rPr>
        <w:t xml:space="preserve">Критерии оценки </w:t>
      </w:r>
      <w:r w:rsidR="00813FBE">
        <w:rPr>
          <w:b/>
        </w:rPr>
        <w:t>промежуточной проверки знаний</w:t>
      </w:r>
      <w:r w:rsidR="00F124FE" w:rsidRPr="00DE47F8">
        <w:rPr>
          <w:b/>
        </w:rPr>
        <w:t xml:space="preserve"> </w:t>
      </w:r>
    </w:p>
    <w:p w14:paraId="2E626F1B" w14:textId="77777777" w:rsidR="00380771" w:rsidRPr="00DE47F8" w:rsidRDefault="00380771" w:rsidP="00380771">
      <w:pPr>
        <w:ind w:firstLine="709"/>
        <w:jc w:val="both"/>
        <w:rPr>
          <w:rFonts w:eastAsia="Calibri"/>
        </w:rPr>
      </w:pPr>
      <w:r w:rsidRPr="00DE47F8">
        <w:rPr>
          <w:rFonts w:eastAsia="Calibri"/>
          <w:bCs/>
        </w:rPr>
        <w:t xml:space="preserve">Оценка 5 (отлично) </w:t>
      </w:r>
      <w:r w:rsidRPr="00DE47F8">
        <w:rPr>
          <w:rFonts w:eastAsia="Calibri"/>
        </w:rPr>
        <w:t xml:space="preserve">– комплексная оценка предложенной ситуации, знание теоретического материала с учетом междисциплинарных связей, правильный выбор тактики </w:t>
      </w:r>
      <w:r w:rsidRPr="00DE47F8">
        <w:rPr>
          <w:rFonts w:eastAsia="Calibri"/>
        </w:rPr>
        <w:lastRenderedPageBreak/>
        <w:t>действий, последовательное, уверенное выполнение практических манипуляций, в соответствии с алгоритмами действий.</w:t>
      </w:r>
    </w:p>
    <w:p w14:paraId="114D2685" w14:textId="77777777" w:rsidR="00380771" w:rsidRPr="00DE47F8" w:rsidRDefault="00380771" w:rsidP="00380771">
      <w:pPr>
        <w:ind w:firstLine="709"/>
        <w:jc w:val="both"/>
        <w:rPr>
          <w:rFonts w:eastAsia="Calibri"/>
        </w:rPr>
      </w:pPr>
      <w:r w:rsidRPr="00DE47F8">
        <w:rPr>
          <w:rFonts w:eastAsia="Calibri"/>
          <w:bCs/>
        </w:rPr>
        <w:t>Оценка 4 (хорошо)</w:t>
      </w:r>
      <w:r w:rsidRPr="00DE47F8">
        <w:rPr>
          <w:rFonts w:eastAsia="Calibri"/>
        </w:rPr>
        <w:t xml:space="preserve"> – комплексная оценка предложенной ситуации, незначительные затруднения при ответе на теоретические вопросы, неполное раскрытие междисциплинарных связей, правильный выбор тактики действий, логическое обоснование дополнительных теоретических вопросов педагога, последовательное, уверенное выполнение практических манипуляций.</w:t>
      </w:r>
    </w:p>
    <w:p w14:paraId="57CB6946" w14:textId="77777777" w:rsidR="00380771" w:rsidRPr="00DE47F8" w:rsidRDefault="00380771" w:rsidP="00380771">
      <w:pPr>
        <w:ind w:firstLine="709"/>
        <w:jc w:val="both"/>
        <w:rPr>
          <w:rFonts w:eastAsia="Calibri"/>
        </w:rPr>
      </w:pPr>
      <w:r w:rsidRPr="00DE47F8">
        <w:rPr>
          <w:rFonts w:eastAsia="Calibri"/>
          <w:bCs/>
        </w:rPr>
        <w:t>Оценка 3 (удовлетворительно)</w:t>
      </w:r>
      <w:r w:rsidRPr="00DE47F8">
        <w:rPr>
          <w:rFonts w:eastAsia="Calibri"/>
        </w:rPr>
        <w:t xml:space="preserve"> – затруднения с комплексной оценкой предложенной ситуации; неполный ответ, требующий наводящих вопросов педагога; правильное последовательное, но неуверенное выполнение манипуляций.</w:t>
      </w:r>
    </w:p>
    <w:p w14:paraId="31927BAC" w14:textId="77777777" w:rsidR="00380771" w:rsidRPr="00DE47F8" w:rsidRDefault="00380771" w:rsidP="00380771">
      <w:pPr>
        <w:ind w:firstLine="709"/>
        <w:jc w:val="both"/>
        <w:rPr>
          <w:rFonts w:eastAsia="Calibri"/>
        </w:rPr>
      </w:pPr>
      <w:r w:rsidRPr="00DE47F8">
        <w:rPr>
          <w:rFonts w:eastAsia="Calibri"/>
          <w:bCs/>
        </w:rPr>
        <w:t>Оценка 2 (неудовлетворительно)</w:t>
      </w:r>
      <w:r w:rsidRPr="00DE47F8">
        <w:rPr>
          <w:rFonts w:eastAsia="Calibri"/>
        </w:rPr>
        <w:t xml:space="preserve"> – неверная оценка ситуации; неправильно выбранная тактика действий, приводящая к неправильным результатам.</w:t>
      </w:r>
    </w:p>
    <w:p w14:paraId="5B9F35C6" w14:textId="77777777" w:rsidR="002C6E3B" w:rsidRDefault="002C6E3B" w:rsidP="00D90FC1">
      <w:pPr>
        <w:tabs>
          <w:tab w:val="left" w:pos="851"/>
        </w:tabs>
        <w:ind w:firstLine="709"/>
        <w:jc w:val="both"/>
      </w:pPr>
    </w:p>
    <w:p w14:paraId="05DEC0EE" w14:textId="12AB1461" w:rsidR="00380771" w:rsidRPr="00DF1030" w:rsidRDefault="00380771" w:rsidP="00380771">
      <w:pPr>
        <w:pStyle w:val="ab"/>
        <w:ind w:firstLine="709"/>
        <w:jc w:val="both"/>
        <w:rPr>
          <w:rFonts w:ascii="Times New Roman" w:hAnsi="Times New Roman" w:cs="Times New Roman"/>
          <w:b/>
        </w:rPr>
      </w:pPr>
      <w:r w:rsidRPr="00DF1030">
        <w:rPr>
          <w:rFonts w:ascii="Times New Roman" w:hAnsi="Times New Roman" w:cs="Times New Roman"/>
          <w:b/>
        </w:rPr>
        <w:t xml:space="preserve">Критерии и параметры оценки результатов итоговой </w:t>
      </w:r>
      <w:r w:rsidR="00813FBE">
        <w:rPr>
          <w:rFonts w:ascii="Times New Roman" w:hAnsi="Times New Roman" w:cs="Times New Roman"/>
          <w:b/>
        </w:rPr>
        <w:t>проверки знаний</w:t>
      </w:r>
      <w:r w:rsidRPr="00DF1030">
        <w:rPr>
          <w:rFonts w:ascii="Times New Roman" w:hAnsi="Times New Roman" w:cs="Times New Roman"/>
          <w:b/>
        </w:rPr>
        <w:t>:</w:t>
      </w:r>
    </w:p>
    <w:p w14:paraId="4D9C0F53" w14:textId="77777777" w:rsidR="00380771" w:rsidRPr="00DF1030" w:rsidRDefault="00380771" w:rsidP="00380771">
      <w:pPr>
        <w:ind w:firstLine="709"/>
        <w:jc w:val="both"/>
        <w:rPr>
          <w:rFonts w:eastAsia="Calibri"/>
        </w:rPr>
      </w:pPr>
      <w:r w:rsidRPr="00DF1030">
        <w:rPr>
          <w:rFonts w:eastAsia="Calibri"/>
        </w:rPr>
        <w:t xml:space="preserve">Основным критерием при оценке является степень соответствия знаний и демонстрируемых умений, установленным правилам, алгоритмам, стандартам и нормативным документам. </w:t>
      </w:r>
    </w:p>
    <w:p w14:paraId="7704CB13" w14:textId="5C083E08" w:rsidR="00380771" w:rsidRPr="00DF1030" w:rsidRDefault="00380771" w:rsidP="00380771">
      <w:pPr>
        <w:pStyle w:val="ab"/>
        <w:ind w:firstLine="709"/>
        <w:jc w:val="both"/>
        <w:rPr>
          <w:rFonts w:ascii="Times New Roman" w:hAnsi="Times New Roman" w:cs="Times New Roman"/>
        </w:rPr>
      </w:pPr>
      <w:r w:rsidRPr="00DF1030">
        <w:rPr>
          <w:rFonts w:ascii="Times New Roman" w:hAnsi="Times New Roman" w:cs="Times New Roman"/>
        </w:rPr>
        <w:t xml:space="preserve"> При проведении экзамена в </w:t>
      </w:r>
      <w:r>
        <w:rPr>
          <w:rFonts w:ascii="Times New Roman" w:hAnsi="Times New Roman" w:cs="Times New Roman"/>
        </w:rPr>
        <w:t>тестирования</w:t>
      </w:r>
      <w:r w:rsidRPr="00DF1030">
        <w:rPr>
          <w:rFonts w:ascii="Times New Roman" w:hAnsi="Times New Roman" w:cs="Times New Roman"/>
        </w:rPr>
        <w:t xml:space="preserve"> выставляются отметки по </w:t>
      </w:r>
      <w:r w:rsidR="00813FBE">
        <w:rPr>
          <w:rFonts w:ascii="Times New Roman" w:hAnsi="Times New Roman" w:cs="Times New Roman"/>
        </w:rPr>
        <w:t>пяти</w:t>
      </w:r>
      <w:r w:rsidRPr="00DF1030">
        <w:rPr>
          <w:rFonts w:ascii="Times New Roman" w:hAnsi="Times New Roman" w:cs="Times New Roman"/>
        </w:rPr>
        <w:t xml:space="preserve"> бальной системе («неудовлетворительно», «удовлетворительно», «хорошо», «отлично»):     </w:t>
      </w:r>
    </w:p>
    <w:p w14:paraId="0DEF95A3" w14:textId="77777777" w:rsidR="00380771" w:rsidRPr="00DF1030" w:rsidRDefault="00380771" w:rsidP="00380771">
      <w:pPr>
        <w:pStyle w:val="ab"/>
        <w:ind w:firstLine="709"/>
        <w:jc w:val="both"/>
        <w:rPr>
          <w:rFonts w:ascii="Times New Roman" w:hAnsi="Times New Roman" w:cs="Times New Roman"/>
        </w:rPr>
      </w:pPr>
      <w:r w:rsidRPr="00DF1030">
        <w:rPr>
          <w:rFonts w:ascii="Times New Roman" w:hAnsi="Times New Roman" w:cs="Times New Roman"/>
        </w:rPr>
        <w:t>-отметка «неудовлетворительно» выставляется слушателю, не показавшему освоение планируемых результатов (знаний, умений, компетенций), предусмотренных программой, допустившему серьезные ошибки в выполнении предусмотренных программой заданий</w:t>
      </w:r>
    </w:p>
    <w:p w14:paraId="3B4C39E6" w14:textId="77777777" w:rsidR="00380771" w:rsidRPr="00DF1030" w:rsidRDefault="00380771" w:rsidP="00380771">
      <w:pPr>
        <w:pStyle w:val="ab"/>
        <w:ind w:firstLine="709"/>
        <w:jc w:val="both"/>
        <w:rPr>
          <w:rFonts w:ascii="Times New Roman" w:hAnsi="Times New Roman" w:cs="Times New Roman"/>
        </w:rPr>
      </w:pPr>
      <w:r w:rsidRPr="00DF1030">
        <w:rPr>
          <w:rFonts w:ascii="Times New Roman" w:hAnsi="Times New Roman" w:cs="Times New Roman"/>
        </w:rPr>
        <w:t xml:space="preserve">-отметку «удовлетворительно» заслуживает слушатель, показавший частичное освоение планируемых результатов (знаний, умений, компетенций), предусмотренных программой, сформированность не в полной мере новых компетенций и профессиональных умений для осуществления профессиональной деятельности, знакомый с литературой по программе. </w:t>
      </w:r>
    </w:p>
    <w:p w14:paraId="7656026B" w14:textId="77777777" w:rsidR="00380771" w:rsidRPr="00DF1030" w:rsidRDefault="00380771" w:rsidP="00380771">
      <w:pPr>
        <w:pStyle w:val="ab"/>
        <w:ind w:firstLine="709"/>
        <w:jc w:val="both"/>
        <w:rPr>
          <w:rFonts w:ascii="Times New Roman" w:hAnsi="Times New Roman" w:cs="Times New Roman"/>
        </w:rPr>
      </w:pPr>
      <w:r w:rsidRPr="00DF1030">
        <w:rPr>
          <w:rFonts w:ascii="Times New Roman" w:hAnsi="Times New Roman" w:cs="Times New Roman"/>
        </w:rPr>
        <w:t>-отметку «хорошо» заслуживает слушатель, показавший освоение планируемых результатов (знаний, умений, компетенций), предусмотренных программой, изучивших литературу, рекомендованную программой, способный к самостоятельному пополнению и обновлению знаний в ходе дальнейшего обучения и профессиональной деятельности;</w:t>
      </w:r>
    </w:p>
    <w:p w14:paraId="5CA7C937" w14:textId="77777777" w:rsidR="00380771" w:rsidRDefault="00380771" w:rsidP="00380771">
      <w:pPr>
        <w:pStyle w:val="ab"/>
        <w:ind w:firstLine="709"/>
        <w:jc w:val="both"/>
        <w:rPr>
          <w:rFonts w:ascii="Times New Roman" w:hAnsi="Times New Roman" w:cs="Times New Roman"/>
        </w:rPr>
      </w:pPr>
      <w:r w:rsidRPr="00DF1030">
        <w:rPr>
          <w:rFonts w:ascii="Times New Roman" w:hAnsi="Times New Roman" w:cs="Times New Roman"/>
        </w:rPr>
        <w:t>-отметку «отлично» заслуживает слушатель, показавший полное освоение планируемых результатов (знаний, умений, компетенций), всестороннее и глубокое изучение литературы; умение выполнять задания с привнесением собственного видения проблемы, собственного варианта решения практической задачи, проявивший творческие способности в понимании и применении на практике содержания обучения</w:t>
      </w:r>
      <w:r>
        <w:rPr>
          <w:rFonts w:ascii="Times New Roman" w:hAnsi="Times New Roman" w:cs="Times New Roman"/>
        </w:rPr>
        <w:t>.</w:t>
      </w:r>
    </w:p>
    <w:p w14:paraId="12C75B01" w14:textId="77777777" w:rsidR="00D05A67" w:rsidRDefault="00D05A67" w:rsidP="00380771">
      <w:pPr>
        <w:pStyle w:val="ab"/>
        <w:ind w:firstLine="709"/>
        <w:jc w:val="both"/>
        <w:rPr>
          <w:rFonts w:ascii="Times New Roman" w:hAnsi="Times New Roman" w:cs="Times New Roman"/>
        </w:rPr>
      </w:pPr>
    </w:p>
    <w:p w14:paraId="606BD4C0" w14:textId="4A26B1D4" w:rsidR="00D05A67" w:rsidRDefault="00D05A67" w:rsidP="00D05A67">
      <w:pPr>
        <w:jc w:val="center"/>
        <w:rPr>
          <w:b/>
        </w:rPr>
      </w:pPr>
      <w:r w:rsidRPr="00DE47F8">
        <w:rPr>
          <w:b/>
        </w:rPr>
        <w:t xml:space="preserve">Критерии оценки </w:t>
      </w:r>
      <w:r>
        <w:rPr>
          <w:b/>
        </w:rPr>
        <w:t>практическ</w:t>
      </w:r>
      <w:r w:rsidR="00813FBE">
        <w:rPr>
          <w:b/>
        </w:rPr>
        <w:t>их занятий</w:t>
      </w:r>
    </w:p>
    <w:p w14:paraId="5830BDE9" w14:textId="7D0C519E" w:rsidR="00FB01DC" w:rsidRDefault="00FB01DC" w:rsidP="00FB01DC">
      <w:pPr>
        <w:ind w:firstLine="709"/>
        <w:jc w:val="both"/>
        <w:rPr>
          <w:rFonts w:eastAsiaTheme="minorHAnsi"/>
          <w:lang w:eastAsia="en-US"/>
        </w:rPr>
      </w:pPr>
      <w:r w:rsidRPr="00EC222B">
        <w:rPr>
          <w:rFonts w:eastAsiaTheme="minorHAnsi"/>
          <w:lang w:eastAsia="en-US"/>
        </w:rPr>
        <w:t xml:space="preserve">Знания и умения </w:t>
      </w:r>
      <w:r>
        <w:rPr>
          <w:rFonts w:eastAsiaTheme="minorHAnsi"/>
          <w:lang w:eastAsia="en-US"/>
        </w:rPr>
        <w:t>обучающихся</w:t>
      </w:r>
      <w:r w:rsidRPr="00EC222B">
        <w:rPr>
          <w:rFonts w:eastAsiaTheme="minorHAnsi"/>
          <w:lang w:eastAsia="en-US"/>
        </w:rPr>
        <w:t xml:space="preserve"> определяются «зачтено» («зачет»)</w:t>
      </w:r>
      <w:r>
        <w:rPr>
          <w:rFonts w:eastAsiaTheme="minorHAnsi"/>
          <w:lang w:eastAsia="en-US"/>
        </w:rPr>
        <w:t xml:space="preserve"> или незачет</w:t>
      </w:r>
      <w:r w:rsidR="00D13C72">
        <w:rPr>
          <w:rFonts w:eastAsiaTheme="minorHAnsi"/>
          <w:lang w:eastAsia="en-US"/>
        </w:rPr>
        <w:t>.</w:t>
      </w:r>
    </w:p>
    <w:p w14:paraId="0394C313" w14:textId="3B347BE3" w:rsidR="00D13C72" w:rsidRDefault="00D13C72" w:rsidP="00D13C72">
      <w:pPr>
        <w:ind w:firstLine="709"/>
        <w:jc w:val="both"/>
        <w:rPr>
          <w:rFonts w:eastAsiaTheme="minorHAnsi"/>
          <w:lang w:eastAsia="en-US"/>
        </w:rPr>
      </w:pPr>
      <w:r w:rsidRPr="00D13C72">
        <w:rPr>
          <w:rFonts w:eastAsiaTheme="minorHAnsi"/>
          <w:lang w:eastAsia="en-US"/>
        </w:rPr>
        <w:t xml:space="preserve">Оценка «Зачет» за </w:t>
      </w:r>
      <w:r>
        <w:rPr>
          <w:rFonts w:eastAsiaTheme="minorHAnsi"/>
          <w:lang w:eastAsia="en-US"/>
        </w:rPr>
        <w:t>практическ</w:t>
      </w:r>
      <w:r w:rsidR="00813FBE">
        <w:rPr>
          <w:rFonts w:eastAsiaTheme="minorHAnsi"/>
          <w:lang w:eastAsia="en-US"/>
        </w:rPr>
        <w:t xml:space="preserve">ие занятия </w:t>
      </w:r>
      <w:r w:rsidRPr="00D13C72">
        <w:rPr>
          <w:rFonts w:eastAsiaTheme="minorHAnsi"/>
          <w:lang w:eastAsia="en-US"/>
        </w:rPr>
        <w:t xml:space="preserve">по программе </w:t>
      </w:r>
      <w:r w:rsidR="00813FBE">
        <w:rPr>
          <w:rFonts w:eastAsiaTheme="minorHAnsi"/>
          <w:lang w:eastAsia="en-US"/>
        </w:rPr>
        <w:t>проверке знаний</w:t>
      </w:r>
      <w:r w:rsidRPr="00D13C72">
        <w:rPr>
          <w:rFonts w:eastAsiaTheme="minorHAnsi"/>
          <w:lang w:eastAsia="en-US"/>
        </w:rPr>
        <w:t xml:space="preserve"> ставится</w:t>
      </w:r>
      <w:r>
        <w:rPr>
          <w:rFonts w:eastAsiaTheme="minorHAnsi"/>
          <w:lang w:eastAsia="en-US"/>
        </w:rPr>
        <w:t xml:space="preserve"> </w:t>
      </w:r>
      <w:r w:rsidRPr="00D13C72">
        <w:rPr>
          <w:rFonts w:eastAsiaTheme="minorHAnsi"/>
          <w:lang w:eastAsia="en-US"/>
        </w:rPr>
        <w:t>при правильном выполнении работы не менее чем на 75%.</w:t>
      </w:r>
    </w:p>
    <w:p w14:paraId="79EE63DC" w14:textId="205E760D" w:rsidR="00D13C72" w:rsidRPr="00EC222B" w:rsidRDefault="00D13C72" w:rsidP="00D13C72">
      <w:pPr>
        <w:ind w:firstLine="709"/>
        <w:jc w:val="both"/>
        <w:rPr>
          <w:rFonts w:eastAsiaTheme="minorHAnsi"/>
          <w:lang w:eastAsia="en-US"/>
        </w:rPr>
      </w:pPr>
      <w:r>
        <w:rPr>
          <w:rFonts w:eastAsiaTheme="minorHAnsi"/>
          <w:lang w:eastAsia="en-US"/>
        </w:rPr>
        <w:t>Оценка «Нез</w:t>
      </w:r>
      <w:r w:rsidRPr="00D13C72">
        <w:rPr>
          <w:rFonts w:eastAsiaTheme="minorHAnsi"/>
          <w:lang w:eastAsia="en-US"/>
        </w:rPr>
        <w:t xml:space="preserve">ачет» за </w:t>
      </w:r>
      <w:r>
        <w:rPr>
          <w:rFonts w:eastAsiaTheme="minorHAnsi"/>
          <w:lang w:eastAsia="en-US"/>
        </w:rPr>
        <w:t xml:space="preserve">практическую работу </w:t>
      </w:r>
      <w:r w:rsidR="00813FBE" w:rsidRPr="00D13C72">
        <w:rPr>
          <w:rFonts w:eastAsiaTheme="minorHAnsi"/>
          <w:lang w:eastAsia="en-US"/>
        </w:rPr>
        <w:t xml:space="preserve">по программе </w:t>
      </w:r>
      <w:r w:rsidR="00813FBE">
        <w:rPr>
          <w:rFonts w:eastAsiaTheme="minorHAnsi"/>
          <w:lang w:eastAsia="en-US"/>
        </w:rPr>
        <w:t>проверке знаний</w:t>
      </w:r>
      <w:r w:rsidR="00813FBE" w:rsidRPr="00D13C72">
        <w:rPr>
          <w:rFonts w:eastAsiaTheme="minorHAnsi"/>
          <w:lang w:eastAsia="en-US"/>
        </w:rPr>
        <w:t xml:space="preserve"> </w:t>
      </w:r>
      <w:r w:rsidRPr="00D13C72">
        <w:rPr>
          <w:rFonts w:eastAsiaTheme="minorHAnsi"/>
          <w:lang w:eastAsia="en-US"/>
        </w:rPr>
        <w:t>ставится</w:t>
      </w:r>
      <w:r>
        <w:rPr>
          <w:rFonts w:eastAsiaTheme="minorHAnsi"/>
          <w:lang w:eastAsia="en-US"/>
        </w:rPr>
        <w:t xml:space="preserve"> </w:t>
      </w:r>
      <w:r w:rsidRPr="00D13C72">
        <w:rPr>
          <w:rFonts w:eastAsiaTheme="minorHAnsi"/>
          <w:lang w:eastAsia="en-US"/>
        </w:rPr>
        <w:t>при правильном выполнении работы менее чем на 7</w:t>
      </w:r>
      <w:r>
        <w:rPr>
          <w:rFonts w:eastAsiaTheme="minorHAnsi"/>
          <w:lang w:eastAsia="en-US"/>
        </w:rPr>
        <w:t>0</w:t>
      </w:r>
      <w:r w:rsidRPr="00D13C72">
        <w:rPr>
          <w:rFonts w:eastAsiaTheme="minorHAnsi"/>
          <w:lang w:eastAsia="en-US"/>
        </w:rPr>
        <w:t>%.</w:t>
      </w:r>
    </w:p>
    <w:p w14:paraId="6C224643" w14:textId="77777777" w:rsidR="00D13C72" w:rsidRPr="00EC222B" w:rsidRDefault="00D13C72" w:rsidP="00D13C72">
      <w:pPr>
        <w:ind w:firstLine="709"/>
        <w:jc w:val="both"/>
        <w:rPr>
          <w:rFonts w:eastAsiaTheme="minorHAnsi"/>
          <w:lang w:eastAsia="en-US"/>
        </w:rPr>
      </w:pPr>
    </w:p>
    <w:p w14:paraId="2D4F88B3" w14:textId="77777777" w:rsidR="00DE730B" w:rsidRDefault="00DE730B" w:rsidP="00DE730B">
      <w:pPr>
        <w:ind w:firstLine="709"/>
        <w:jc w:val="both"/>
      </w:pPr>
      <w:r w:rsidRPr="00DF1030">
        <w:rPr>
          <w:b/>
        </w:rPr>
        <w:t>Примеры тестовых заданий</w:t>
      </w:r>
      <w:r>
        <w:rPr>
          <w:b/>
        </w:rPr>
        <w:t xml:space="preserve"> приведены в </w:t>
      </w:r>
      <w:r w:rsidRPr="00EE6EFA">
        <w:t xml:space="preserve"> приложение №1.</w:t>
      </w:r>
    </w:p>
    <w:p w14:paraId="553CE6AD" w14:textId="77777777" w:rsidR="00AB28CE" w:rsidRDefault="00AB28CE" w:rsidP="00DE730B">
      <w:pPr>
        <w:ind w:firstLine="709"/>
        <w:jc w:val="both"/>
      </w:pPr>
    </w:p>
    <w:p w14:paraId="7939C74A" w14:textId="77777777" w:rsidR="002C6E3B" w:rsidRDefault="002C6E3B" w:rsidP="00D90FC1">
      <w:pPr>
        <w:tabs>
          <w:tab w:val="left" w:pos="851"/>
        </w:tabs>
        <w:ind w:firstLine="709"/>
        <w:jc w:val="both"/>
      </w:pPr>
    </w:p>
    <w:p w14:paraId="14445DDD" w14:textId="77777777" w:rsidR="00EF2720" w:rsidRDefault="00EF2720" w:rsidP="00D90FC1">
      <w:pPr>
        <w:tabs>
          <w:tab w:val="left" w:pos="851"/>
        </w:tabs>
        <w:ind w:firstLine="709"/>
        <w:jc w:val="both"/>
      </w:pPr>
    </w:p>
    <w:p w14:paraId="1DD19119" w14:textId="77777777" w:rsidR="00EF2720" w:rsidRDefault="00EF2720" w:rsidP="00D90FC1">
      <w:pPr>
        <w:tabs>
          <w:tab w:val="left" w:pos="851"/>
        </w:tabs>
        <w:ind w:firstLine="709"/>
        <w:jc w:val="both"/>
      </w:pPr>
    </w:p>
    <w:p w14:paraId="0BB82D33" w14:textId="77777777" w:rsidR="00EF2720" w:rsidRDefault="00EF2720" w:rsidP="00D90FC1">
      <w:pPr>
        <w:tabs>
          <w:tab w:val="left" w:pos="851"/>
        </w:tabs>
        <w:ind w:firstLine="709"/>
        <w:jc w:val="both"/>
      </w:pPr>
    </w:p>
    <w:p w14:paraId="26D34B96" w14:textId="77777777" w:rsidR="00A3105F" w:rsidRDefault="00A3105F" w:rsidP="00D90FC1">
      <w:pPr>
        <w:tabs>
          <w:tab w:val="left" w:pos="851"/>
        </w:tabs>
        <w:ind w:firstLine="709"/>
        <w:jc w:val="both"/>
      </w:pPr>
    </w:p>
    <w:p w14:paraId="13076EFE" w14:textId="77777777" w:rsidR="00A3105F" w:rsidRDefault="00A3105F" w:rsidP="00D90FC1">
      <w:pPr>
        <w:tabs>
          <w:tab w:val="left" w:pos="851"/>
        </w:tabs>
        <w:ind w:firstLine="709"/>
        <w:jc w:val="both"/>
      </w:pPr>
    </w:p>
    <w:p w14:paraId="1F39D447" w14:textId="77777777" w:rsidR="00A3105F" w:rsidRDefault="00A3105F" w:rsidP="00D90FC1">
      <w:pPr>
        <w:tabs>
          <w:tab w:val="left" w:pos="851"/>
        </w:tabs>
        <w:ind w:firstLine="709"/>
        <w:jc w:val="both"/>
      </w:pPr>
    </w:p>
    <w:p w14:paraId="0F11AD8C" w14:textId="77777777" w:rsidR="00DE730B" w:rsidRDefault="00DE730B" w:rsidP="00E85144">
      <w:pPr>
        <w:pStyle w:val="2"/>
      </w:pPr>
      <w:bookmarkStart w:id="56" w:name="_Toc107675539"/>
      <w:r>
        <w:lastRenderedPageBreak/>
        <w:t>5. ИНФОРМАЦИОННОЕ ОБЕСПЕЧЕНИЕ ПРОГРАММЫ</w:t>
      </w:r>
      <w:bookmarkEnd w:id="56"/>
    </w:p>
    <w:p w14:paraId="6B9B5636" w14:textId="3ED00624" w:rsidR="00DE730B" w:rsidRPr="00813FBE" w:rsidRDefault="00DE730B" w:rsidP="00DE730B">
      <w:pPr>
        <w:tabs>
          <w:tab w:val="left" w:pos="993"/>
        </w:tabs>
        <w:ind w:firstLine="709"/>
        <w:jc w:val="both"/>
        <w:rPr>
          <w:i/>
        </w:rPr>
      </w:pPr>
      <w:r w:rsidRPr="00813FBE">
        <w:rPr>
          <w:b/>
          <w:i/>
        </w:rPr>
        <w:t>Нормативно-правовые документы</w:t>
      </w:r>
      <w:r w:rsidR="00813FBE" w:rsidRPr="00813FBE">
        <w:rPr>
          <w:b/>
          <w:i/>
        </w:rPr>
        <w:t xml:space="preserve"> (электронные источники)</w:t>
      </w:r>
      <w:r w:rsidRPr="00813FBE">
        <w:rPr>
          <w:b/>
          <w:i/>
        </w:rPr>
        <w:t>:</w:t>
      </w:r>
    </w:p>
    <w:p w14:paraId="4D195BFC" w14:textId="1FDA11EF" w:rsidR="00813FBE" w:rsidRDefault="00813FBE" w:rsidP="00366424">
      <w:pPr>
        <w:pStyle w:val="a8"/>
        <w:numPr>
          <w:ilvl w:val="0"/>
          <w:numId w:val="6"/>
        </w:numPr>
        <w:tabs>
          <w:tab w:val="left" w:pos="426"/>
          <w:tab w:val="left" w:pos="993"/>
        </w:tabs>
        <w:ind w:left="0" w:firstLine="709"/>
        <w:contextualSpacing w:val="0"/>
        <w:jc w:val="both"/>
      </w:pPr>
      <w:r>
        <w:t>Трудовой кодекс Российской Федерации от 30.12.2001 N 197-ФЗ.</w:t>
      </w:r>
    </w:p>
    <w:p w14:paraId="23F899C1" w14:textId="0BEECA08" w:rsidR="00813FBE" w:rsidRDefault="00813FBE" w:rsidP="00366424">
      <w:pPr>
        <w:pStyle w:val="a8"/>
        <w:numPr>
          <w:ilvl w:val="0"/>
          <w:numId w:val="6"/>
        </w:numPr>
        <w:tabs>
          <w:tab w:val="left" w:pos="426"/>
          <w:tab w:val="left" w:pos="993"/>
        </w:tabs>
        <w:ind w:left="0" w:firstLine="709"/>
        <w:contextualSpacing w:val="0"/>
        <w:jc w:val="both"/>
      </w:pPr>
      <w:r>
        <w:t>Федеральный закон от 21.11.2011 № 323-ФЗ «Об основах охраны здоровья граждан в</w:t>
      </w:r>
      <w:r w:rsidR="00366424">
        <w:t xml:space="preserve"> </w:t>
      </w:r>
      <w:r>
        <w:t>Российской Федерации»</w:t>
      </w:r>
    </w:p>
    <w:p w14:paraId="170F5EDD" w14:textId="62C93DF7" w:rsidR="00813FBE" w:rsidRDefault="00813FBE" w:rsidP="00366424">
      <w:pPr>
        <w:pStyle w:val="a8"/>
        <w:numPr>
          <w:ilvl w:val="0"/>
          <w:numId w:val="6"/>
        </w:numPr>
        <w:tabs>
          <w:tab w:val="left" w:pos="426"/>
          <w:tab w:val="left" w:pos="993"/>
        </w:tabs>
        <w:ind w:left="0" w:firstLine="709"/>
        <w:contextualSpacing w:val="0"/>
        <w:jc w:val="both"/>
      </w:pPr>
      <w:r>
        <w:t>Федеральный закон от 30.03.1999 № 52-ФЗ «О санитарно-эпидемиологическом</w:t>
      </w:r>
      <w:r w:rsidR="00366424">
        <w:t xml:space="preserve"> </w:t>
      </w:r>
      <w:r>
        <w:t>благополучии населения».</w:t>
      </w:r>
    </w:p>
    <w:p w14:paraId="0B60F381" w14:textId="5D5B1B40" w:rsidR="00813FBE" w:rsidRDefault="00366424" w:rsidP="00366424">
      <w:pPr>
        <w:pStyle w:val="a8"/>
        <w:numPr>
          <w:ilvl w:val="0"/>
          <w:numId w:val="6"/>
        </w:numPr>
        <w:tabs>
          <w:tab w:val="left" w:pos="426"/>
          <w:tab w:val="left" w:pos="993"/>
        </w:tabs>
        <w:ind w:left="0" w:firstLine="709"/>
        <w:contextualSpacing w:val="0"/>
        <w:jc w:val="both"/>
      </w:pPr>
      <w:r>
        <w:t>Постановление Правительства РФ от 24 декабря 2021 г. N 2464 «О порядке обучения по охране труда и проверки знания требований охраны труда»</w:t>
      </w:r>
      <w:r w:rsidR="00813FBE">
        <w:t>.</w:t>
      </w:r>
    </w:p>
    <w:p w14:paraId="20BEB3B9" w14:textId="6F6557A7" w:rsidR="00813FBE" w:rsidRDefault="00813FBE" w:rsidP="00366424">
      <w:pPr>
        <w:pStyle w:val="a8"/>
        <w:numPr>
          <w:ilvl w:val="0"/>
          <w:numId w:val="6"/>
        </w:numPr>
        <w:tabs>
          <w:tab w:val="left" w:pos="426"/>
          <w:tab w:val="left" w:pos="993"/>
        </w:tabs>
        <w:ind w:left="0" w:firstLine="709"/>
        <w:contextualSpacing w:val="0"/>
        <w:jc w:val="both"/>
      </w:pPr>
      <w:r>
        <w:t>Приказ Минздравсоцразвития России от 04.05.2012 № 477н «Об утверждении перечня</w:t>
      </w:r>
      <w:r w:rsidR="00366424">
        <w:t xml:space="preserve"> </w:t>
      </w:r>
      <w:r>
        <w:t>состояний, при которых оказывается первая помощь, и перечня мероприятий по</w:t>
      </w:r>
      <w:r w:rsidR="00366424">
        <w:t xml:space="preserve"> </w:t>
      </w:r>
      <w:r>
        <w:t>оказанию первой помощи».</w:t>
      </w:r>
    </w:p>
    <w:p w14:paraId="704C133B" w14:textId="3035AD2E" w:rsidR="00813FBE" w:rsidRDefault="00813FBE" w:rsidP="00366424">
      <w:pPr>
        <w:pStyle w:val="a8"/>
        <w:numPr>
          <w:ilvl w:val="0"/>
          <w:numId w:val="6"/>
        </w:numPr>
        <w:tabs>
          <w:tab w:val="left" w:pos="426"/>
          <w:tab w:val="left" w:pos="993"/>
        </w:tabs>
        <w:ind w:left="0" w:firstLine="709"/>
        <w:contextualSpacing w:val="0"/>
        <w:jc w:val="both"/>
      </w:pPr>
      <w:r>
        <w:t>Постановление Правительства РФ от 15.12.2000 № 967 «Об утверждении Положения</w:t>
      </w:r>
      <w:r w:rsidR="00366424">
        <w:t xml:space="preserve"> </w:t>
      </w:r>
      <w:r>
        <w:t>о расследовании и учете профессиональных заболеваний».</w:t>
      </w:r>
    </w:p>
    <w:p w14:paraId="4CD72362" w14:textId="4C7BCE9A" w:rsidR="00366424" w:rsidRPr="00366424" w:rsidRDefault="00366424" w:rsidP="00366424">
      <w:pPr>
        <w:pStyle w:val="a8"/>
        <w:numPr>
          <w:ilvl w:val="0"/>
          <w:numId w:val="6"/>
        </w:numPr>
        <w:tabs>
          <w:tab w:val="left" w:pos="426"/>
          <w:tab w:val="left" w:pos="993"/>
        </w:tabs>
        <w:ind w:left="0" w:firstLine="709"/>
        <w:contextualSpacing w:val="0"/>
        <w:jc w:val="both"/>
      </w:pPr>
      <w:r w:rsidRPr="00366424">
        <w:t>ГОСТ 12.0.004-2015 Система стандартов безопасности труда (ССБТ). Организация обучения безопасности труда. Общие положения (с Поправкой)</w:t>
      </w:r>
      <w:r>
        <w:t>.</w:t>
      </w:r>
    </w:p>
    <w:p w14:paraId="51781DBF" w14:textId="18FDEFDD" w:rsidR="00366424" w:rsidRPr="00366424" w:rsidRDefault="00366424" w:rsidP="00366424">
      <w:pPr>
        <w:pStyle w:val="a8"/>
        <w:numPr>
          <w:ilvl w:val="0"/>
          <w:numId w:val="6"/>
        </w:numPr>
        <w:tabs>
          <w:tab w:val="left" w:pos="426"/>
          <w:tab w:val="left" w:pos="993"/>
        </w:tabs>
        <w:ind w:left="0" w:firstLine="709"/>
        <w:contextualSpacing w:val="0"/>
        <w:jc w:val="both"/>
        <w:rPr>
          <w:b/>
          <w:i/>
        </w:rPr>
      </w:pPr>
      <w:r>
        <w:t>«Первая помощь» / ФГБУ ВНИИ ГОЧС (ФЦ). ─ 2013.</w:t>
      </w:r>
    </w:p>
    <w:p w14:paraId="6BD0DA57" w14:textId="3596DCEF" w:rsidR="00366424" w:rsidRPr="00366424" w:rsidRDefault="00366424" w:rsidP="00366424">
      <w:pPr>
        <w:pStyle w:val="a8"/>
        <w:numPr>
          <w:ilvl w:val="0"/>
          <w:numId w:val="6"/>
        </w:numPr>
        <w:tabs>
          <w:tab w:val="left" w:pos="426"/>
          <w:tab w:val="left" w:pos="993"/>
        </w:tabs>
        <w:ind w:left="0" w:firstLine="709"/>
        <w:contextualSpacing w:val="0"/>
        <w:jc w:val="both"/>
      </w:pPr>
      <w:r w:rsidRPr="00366424">
        <w:t>Приказ Министерства здравоохранения РФ от 8 октября 2020 г. N 1080н "Об утверждении требований к комплектации медицинскими изделиями аптечки для оказания первой помощи пострадавшим в дорожно-транспортных происшествиях (автомобильной)"</w:t>
      </w:r>
      <w:r>
        <w:t>.</w:t>
      </w:r>
    </w:p>
    <w:p w14:paraId="4B85ECBE" w14:textId="05269E63" w:rsidR="00366424" w:rsidRDefault="00366424" w:rsidP="00366424">
      <w:pPr>
        <w:pStyle w:val="a8"/>
        <w:numPr>
          <w:ilvl w:val="0"/>
          <w:numId w:val="6"/>
        </w:numPr>
        <w:tabs>
          <w:tab w:val="left" w:pos="426"/>
          <w:tab w:val="left" w:pos="993"/>
        </w:tabs>
        <w:ind w:left="0" w:firstLine="709"/>
        <w:contextualSpacing w:val="0"/>
        <w:jc w:val="both"/>
      </w:pPr>
      <w:r w:rsidRPr="00366424">
        <w:t>Приказ Министерства здравоохранения РФ от 15 декабря 2020 г. N 1331н "Об утверждении требований к комплектации медицинскими изделиями аптечки для оказания первой помощи работникам"</w:t>
      </w:r>
      <w:r>
        <w:t>.</w:t>
      </w:r>
    </w:p>
    <w:p w14:paraId="5FBC4BE8" w14:textId="23E43734" w:rsidR="00366424" w:rsidRDefault="00366424" w:rsidP="00366424">
      <w:pPr>
        <w:pStyle w:val="a8"/>
        <w:numPr>
          <w:ilvl w:val="0"/>
          <w:numId w:val="6"/>
        </w:numPr>
        <w:tabs>
          <w:tab w:val="left" w:pos="426"/>
          <w:tab w:val="left" w:pos="993"/>
        </w:tabs>
        <w:ind w:left="0" w:firstLine="709"/>
        <w:contextualSpacing w:val="0"/>
        <w:jc w:val="both"/>
      </w:pPr>
      <w:r w:rsidRPr="00366424">
        <w:t>Приказ Министерства здравоохранения РФ от 15 декабря 2020 г. N 1330н "Об утверждении требований к комплектации медицинскими изделиями укладки для оказания первой помощи пострадавшим на железнодорожном транспорте при оказании услуг по перевозкам пассажиров"</w:t>
      </w:r>
      <w:r>
        <w:t>.</w:t>
      </w:r>
    </w:p>
    <w:p w14:paraId="40F21AA4" w14:textId="74315704" w:rsidR="00366424" w:rsidRDefault="00366424" w:rsidP="00366424">
      <w:pPr>
        <w:pStyle w:val="a8"/>
        <w:numPr>
          <w:ilvl w:val="0"/>
          <w:numId w:val="6"/>
        </w:numPr>
        <w:tabs>
          <w:tab w:val="left" w:pos="426"/>
          <w:tab w:val="left" w:pos="993"/>
        </w:tabs>
        <w:ind w:left="0" w:firstLine="709"/>
        <w:contextualSpacing w:val="0"/>
        <w:jc w:val="both"/>
      </w:pPr>
      <w:r w:rsidRPr="00366424">
        <w:t>Приказ Министерства здравоохранения РФ от 15 декабря 2020 г. N 1329н "Об утверждении требований к комплектации медицинскими изделиями укладки для оказания первой помощи в сельских поселениях"</w:t>
      </w:r>
      <w:r>
        <w:t>.</w:t>
      </w:r>
    </w:p>
    <w:p w14:paraId="4A82A224" w14:textId="44D70474" w:rsidR="00366424" w:rsidRDefault="00366424" w:rsidP="00366424">
      <w:pPr>
        <w:pStyle w:val="a8"/>
        <w:numPr>
          <w:ilvl w:val="0"/>
          <w:numId w:val="6"/>
        </w:numPr>
        <w:tabs>
          <w:tab w:val="left" w:pos="426"/>
          <w:tab w:val="left" w:pos="993"/>
        </w:tabs>
        <w:ind w:left="0" w:firstLine="709"/>
        <w:contextualSpacing w:val="0"/>
        <w:jc w:val="both"/>
      </w:pPr>
      <w:r w:rsidRPr="00366424">
        <w:t>Приказ Министерства здравоохранения РФ от 15 декабря 2020 г. N 1328н "Об утверждении требований к комплектации медицинскими изделиями укладки для оказания первой помощи пострадавшим в дорожно-транспортных происшествиях сотрудниками Государственной инспекции безопасности дорожного движения Министерст</w:t>
      </w:r>
      <w:r>
        <w:t>.</w:t>
      </w:r>
    </w:p>
    <w:p w14:paraId="07D2B77A" w14:textId="63D81883" w:rsidR="00366424" w:rsidRPr="00366424" w:rsidRDefault="00366424" w:rsidP="00366424">
      <w:pPr>
        <w:pStyle w:val="a8"/>
        <w:numPr>
          <w:ilvl w:val="0"/>
          <w:numId w:val="6"/>
        </w:numPr>
        <w:tabs>
          <w:tab w:val="left" w:pos="426"/>
          <w:tab w:val="left" w:pos="993"/>
        </w:tabs>
        <w:ind w:left="0" w:firstLine="709"/>
        <w:contextualSpacing w:val="0"/>
        <w:jc w:val="both"/>
      </w:pPr>
      <w:r w:rsidRPr="00366424">
        <w:t>Приказ Министерства здравоохранения РФ от 20 июня 2013 г. N 388н "Об утверждении Порядка оказания скорой, в том числе скорой специализированной, медицинской помощи"</w:t>
      </w:r>
      <w:r>
        <w:t>.</w:t>
      </w:r>
    </w:p>
    <w:p w14:paraId="3A34E552" w14:textId="46552554" w:rsidR="00F67243" w:rsidRDefault="00F67243" w:rsidP="00F67243">
      <w:pPr>
        <w:tabs>
          <w:tab w:val="left" w:pos="851"/>
        </w:tabs>
        <w:ind w:firstLine="709"/>
        <w:jc w:val="both"/>
        <w:rPr>
          <w:b/>
          <w:i/>
        </w:rPr>
      </w:pPr>
      <w:r w:rsidRPr="00F67243">
        <w:rPr>
          <w:b/>
          <w:i/>
        </w:rPr>
        <w:t>Электронные источники</w:t>
      </w:r>
      <w:r>
        <w:rPr>
          <w:b/>
          <w:i/>
        </w:rPr>
        <w:t>:</w:t>
      </w:r>
    </w:p>
    <w:p w14:paraId="48D82442" w14:textId="77777777" w:rsidR="00F67243" w:rsidRPr="007707CA" w:rsidRDefault="00F67243" w:rsidP="00F67243">
      <w:pPr>
        <w:tabs>
          <w:tab w:val="left" w:pos="851"/>
        </w:tabs>
        <w:ind w:firstLine="709"/>
        <w:jc w:val="both"/>
      </w:pPr>
      <w:r w:rsidRPr="007707CA">
        <w:t>https://www.garant.ru</w:t>
      </w:r>
    </w:p>
    <w:p w14:paraId="26F3C634" w14:textId="77777777" w:rsidR="00DE730B" w:rsidRDefault="00DE730B" w:rsidP="00D90FC1">
      <w:pPr>
        <w:tabs>
          <w:tab w:val="left" w:pos="851"/>
        </w:tabs>
        <w:ind w:firstLine="709"/>
        <w:jc w:val="both"/>
      </w:pPr>
    </w:p>
    <w:p w14:paraId="710784A4" w14:textId="77777777" w:rsidR="00DE730B" w:rsidRDefault="00DE730B" w:rsidP="00D90FC1">
      <w:pPr>
        <w:tabs>
          <w:tab w:val="left" w:pos="851"/>
        </w:tabs>
        <w:ind w:firstLine="709"/>
        <w:jc w:val="both"/>
      </w:pPr>
    </w:p>
    <w:p w14:paraId="08915EA5" w14:textId="77777777" w:rsidR="00A3105F" w:rsidRDefault="00A3105F" w:rsidP="00D90FC1">
      <w:pPr>
        <w:tabs>
          <w:tab w:val="left" w:pos="851"/>
        </w:tabs>
        <w:ind w:firstLine="709"/>
        <w:jc w:val="both"/>
      </w:pPr>
    </w:p>
    <w:p w14:paraId="4BE891EB" w14:textId="77777777" w:rsidR="00A3105F" w:rsidRDefault="00A3105F" w:rsidP="00D90FC1">
      <w:pPr>
        <w:tabs>
          <w:tab w:val="left" w:pos="851"/>
        </w:tabs>
        <w:ind w:firstLine="709"/>
        <w:jc w:val="both"/>
      </w:pPr>
    </w:p>
    <w:p w14:paraId="3432C421" w14:textId="77777777" w:rsidR="00A3105F" w:rsidRDefault="00A3105F" w:rsidP="00D90FC1">
      <w:pPr>
        <w:tabs>
          <w:tab w:val="left" w:pos="851"/>
        </w:tabs>
        <w:ind w:firstLine="709"/>
        <w:jc w:val="both"/>
      </w:pPr>
    </w:p>
    <w:p w14:paraId="1A9B0513" w14:textId="77777777" w:rsidR="00A3105F" w:rsidRDefault="00A3105F" w:rsidP="00D90FC1">
      <w:pPr>
        <w:tabs>
          <w:tab w:val="left" w:pos="851"/>
        </w:tabs>
        <w:ind w:firstLine="709"/>
        <w:jc w:val="both"/>
      </w:pPr>
    </w:p>
    <w:p w14:paraId="481E70A2" w14:textId="77777777" w:rsidR="00A3105F" w:rsidRDefault="00A3105F" w:rsidP="00D90FC1">
      <w:pPr>
        <w:tabs>
          <w:tab w:val="left" w:pos="851"/>
        </w:tabs>
        <w:ind w:firstLine="709"/>
        <w:jc w:val="both"/>
      </w:pPr>
    </w:p>
    <w:p w14:paraId="52D3E2AC" w14:textId="77777777" w:rsidR="00A3105F" w:rsidRDefault="00A3105F" w:rsidP="00D90FC1">
      <w:pPr>
        <w:tabs>
          <w:tab w:val="left" w:pos="851"/>
        </w:tabs>
        <w:ind w:firstLine="709"/>
        <w:jc w:val="both"/>
      </w:pPr>
    </w:p>
    <w:p w14:paraId="25ABC8F0" w14:textId="77777777" w:rsidR="00A3105F" w:rsidRDefault="00A3105F" w:rsidP="00D90FC1">
      <w:pPr>
        <w:tabs>
          <w:tab w:val="left" w:pos="851"/>
        </w:tabs>
        <w:ind w:firstLine="709"/>
        <w:jc w:val="both"/>
      </w:pPr>
    </w:p>
    <w:p w14:paraId="4A485A9B" w14:textId="77777777" w:rsidR="00A3105F" w:rsidRDefault="00A3105F" w:rsidP="00D90FC1">
      <w:pPr>
        <w:tabs>
          <w:tab w:val="left" w:pos="851"/>
        </w:tabs>
        <w:ind w:firstLine="709"/>
        <w:jc w:val="both"/>
      </w:pPr>
    </w:p>
    <w:p w14:paraId="487879EB" w14:textId="77777777" w:rsidR="00DE730B" w:rsidRDefault="00DE730B" w:rsidP="00D90FC1">
      <w:pPr>
        <w:tabs>
          <w:tab w:val="left" w:pos="851"/>
        </w:tabs>
        <w:ind w:firstLine="709"/>
        <w:jc w:val="both"/>
      </w:pPr>
    </w:p>
    <w:p w14:paraId="0DE1B3AC" w14:textId="0BCF6E23" w:rsidR="00177B6E" w:rsidRDefault="00AE18E2" w:rsidP="00E85144">
      <w:pPr>
        <w:pStyle w:val="2"/>
        <w:jc w:val="right"/>
      </w:pPr>
      <w:bookmarkStart w:id="57" w:name="_Toc107675540"/>
      <w:r>
        <w:lastRenderedPageBreak/>
        <w:t>П</w:t>
      </w:r>
      <w:r w:rsidR="00177B6E">
        <w:t>риложение №1</w:t>
      </w:r>
      <w:bookmarkEnd w:id="57"/>
    </w:p>
    <w:p w14:paraId="414D7CBF" w14:textId="77777777" w:rsidR="00177B6E" w:rsidRDefault="00177B6E" w:rsidP="00E85144">
      <w:pPr>
        <w:pStyle w:val="2"/>
        <w:spacing w:before="0" w:beforeAutospacing="0" w:after="0" w:afterAutospacing="0"/>
      </w:pPr>
      <w:bookmarkStart w:id="58" w:name="_Toc107675541"/>
      <w:r>
        <w:t>КОМПЛЕКТ КОНТРОЛЬНО-ОЦЕНОЧНЫХ СРЕДСТВ</w:t>
      </w:r>
      <w:bookmarkEnd w:id="58"/>
      <w:r>
        <w:t xml:space="preserve"> </w:t>
      </w:r>
    </w:p>
    <w:p w14:paraId="54B7939C" w14:textId="77777777" w:rsidR="00177B6E" w:rsidRDefault="00177B6E" w:rsidP="00177B6E">
      <w:pPr>
        <w:tabs>
          <w:tab w:val="left" w:pos="993"/>
        </w:tabs>
        <w:ind w:firstLine="709"/>
        <w:jc w:val="center"/>
      </w:pPr>
    </w:p>
    <w:p w14:paraId="21A6BAEA" w14:textId="77777777" w:rsidR="00177B6E" w:rsidRDefault="00177B6E" w:rsidP="00177B6E">
      <w:pPr>
        <w:tabs>
          <w:tab w:val="left" w:pos="993"/>
        </w:tabs>
        <w:ind w:firstLine="709"/>
        <w:jc w:val="both"/>
      </w:pPr>
      <w:r>
        <w:t>Комплект контрольно-оценочных средств включает в себя примерные тестовые задания для проверки знаний.</w:t>
      </w:r>
    </w:p>
    <w:p w14:paraId="145D646C" w14:textId="77777777" w:rsidR="00177B6E" w:rsidRDefault="00177B6E" w:rsidP="00177B6E">
      <w:pPr>
        <w:tabs>
          <w:tab w:val="left" w:pos="993"/>
        </w:tabs>
        <w:ind w:firstLine="709"/>
        <w:jc w:val="both"/>
      </w:pPr>
      <w:r>
        <w:t>На каждый вопрос предлагается вариант ответов, один (или несколько) из которых является правильным.</w:t>
      </w:r>
    </w:p>
    <w:p w14:paraId="5DE24CAA" w14:textId="77777777" w:rsidR="00177B6E" w:rsidRDefault="00177B6E" w:rsidP="00177B6E">
      <w:pPr>
        <w:tabs>
          <w:tab w:val="left" w:pos="851"/>
        </w:tabs>
        <w:ind w:firstLine="709"/>
        <w:jc w:val="both"/>
      </w:pPr>
    </w:p>
    <w:p w14:paraId="10FD418B" w14:textId="3C4AECF3" w:rsidR="00AE18E2" w:rsidRPr="00AE18E2" w:rsidRDefault="00AE18E2" w:rsidP="00AE18E2">
      <w:pPr>
        <w:jc w:val="center"/>
        <w:rPr>
          <w:b/>
        </w:rPr>
      </w:pPr>
      <w:r w:rsidRPr="00AE18E2">
        <w:rPr>
          <w:b/>
        </w:rPr>
        <w:t>Тема 1.</w:t>
      </w:r>
      <w:r w:rsidR="001D70A2">
        <w:rPr>
          <w:b/>
        </w:rPr>
        <w:t xml:space="preserve"> </w:t>
      </w:r>
      <w:r w:rsidRPr="00AE18E2">
        <w:rPr>
          <w:b/>
        </w:rPr>
        <w:t>Организационно-правовые аспекты оказания первой помощи</w:t>
      </w:r>
    </w:p>
    <w:p w14:paraId="074D791E" w14:textId="77777777" w:rsidR="00AE18E2" w:rsidRDefault="00AE18E2" w:rsidP="00AE18E2"/>
    <w:p w14:paraId="5EC81EFA" w14:textId="5B343E38" w:rsidR="00AE18E2" w:rsidRPr="00AE18E2" w:rsidRDefault="00AE18E2" w:rsidP="00AE18E2">
      <w:pPr>
        <w:ind w:firstLine="709"/>
        <w:jc w:val="both"/>
        <w:rPr>
          <w:b/>
          <w:i/>
        </w:rPr>
      </w:pPr>
      <w:r w:rsidRPr="00AE18E2">
        <w:rPr>
          <w:b/>
          <w:i/>
        </w:rPr>
        <w:t>Вопрос 1. Первая помощь определяется как ...</w:t>
      </w:r>
    </w:p>
    <w:p w14:paraId="3E59407A" w14:textId="1D34C5A4" w:rsidR="00AE18E2" w:rsidRPr="00AE18E2" w:rsidRDefault="00AE18E2" w:rsidP="00AE18E2">
      <w:pPr>
        <w:ind w:firstLine="709"/>
        <w:jc w:val="both"/>
        <w:rPr>
          <w:i/>
        </w:rPr>
      </w:pPr>
      <w:r w:rsidRPr="00AE18E2">
        <w:rPr>
          <w:i/>
        </w:rPr>
        <w:t>+комплекс мероприятий, направленных на поддержание жизни и здоровья, оказываемых до оказания медицинской помощи пострадавшим при несчастных случаях, травмах, отравлениях и других состояниях и заболеваниях, угрожающих их жизни и здоровью, участниками оказания первой помощи</w:t>
      </w:r>
    </w:p>
    <w:p w14:paraId="010B5221" w14:textId="61D7C22A" w:rsidR="00AE18E2" w:rsidRDefault="00AE18E2" w:rsidP="00AE18E2">
      <w:pPr>
        <w:ind w:firstLine="709"/>
        <w:jc w:val="both"/>
      </w:pPr>
      <w:r>
        <w:t>устранение явлений, угрожающих жизни, а также - в предупреждении дальнейших повреждений и возможных осложнений</w:t>
      </w:r>
    </w:p>
    <w:p w14:paraId="2A5A6C3E" w14:textId="286B56F9" w:rsidR="00AE18E2" w:rsidRDefault="00AE18E2" w:rsidP="00AE18E2">
      <w:pPr>
        <w:ind w:firstLine="709"/>
        <w:jc w:val="both"/>
      </w:pPr>
      <w:r>
        <w:t>комплекс мероприятий, направленных на поддержание жизни пострадавшим при несчастных случаях, травмах, отравлениях и других состояниях и заболеваниях</w:t>
      </w:r>
    </w:p>
    <w:p w14:paraId="69F75F76" w14:textId="7A061AC4" w:rsidR="00AE18E2" w:rsidRDefault="00AE18E2" w:rsidP="00AE18E2">
      <w:pPr>
        <w:ind w:firstLine="709"/>
        <w:jc w:val="both"/>
      </w:pPr>
      <w:r w:rsidRPr="00AE18E2">
        <w:rPr>
          <w:i/>
        </w:rPr>
        <w:t>Комментарий:</w:t>
      </w:r>
      <w:r>
        <w:t xml:space="preserve"> Первая помощь определяется как комплекс мероприятий, направленных на поддержание жизни и здоровья, оказываемых до оказания медицинской помощи пострадавшим при несчастных случаях, травмах, отравлениях и других состояниях и заболеваниях, угрожающих их жизни и здоровью, участниками оказания первой помощи.</w:t>
      </w:r>
    </w:p>
    <w:p w14:paraId="5FD9E814" w14:textId="77777777" w:rsidR="00AE18E2" w:rsidRDefault="00AE18E2" w:rsidP="00AE18E2"/>
    <w:p w14:paraId="52162E82" w14:textId="447DCA80" w:rsidR="00AE18E2" w:rsidRPr="00AE18E2" w:rsidRDefault="00AE18E2" w:rsidP="00AE18E2">
      <w:pPr>
        <w:ind w:firstLine="709"/>
        <w:jc w:val="both"/>
        <w:rPr>
          <w:b/>
          <w:i/>
        </w:rPr>
      </w:pPr>
      <w:r w:rsidRPr="00AE18E2">
        <w:rPr>
          <w:b/>
          <w:i/>
        </w:rPr>
        <w:t>Вопрос 2. Цель оказания первой помощи до приезда скорой помощи, состоит....</w:t>
      </w:r>
    </w:p>
    <w:p w14:paraId="38032451" w14:textId="5D9D6B50" w:rsidR="00AE18E2" w:rsidRDefault="00AE18E2" w:rsidP="00AE18E2">
      <w:pPr>
        <w:ind w:firstLine="709"/>
        <w:jc w:val="both"/>
      </w:pPr>
      <w:r>
        <w:t>поддержание жизни и здоровья пострадавшим</w:t>
      </w:r>
    </w:p>
    <w:p w14:paraId="6B951143" w14:textId="347F4354" w:rsidR="00AE18E2" w:rsidRPr="00AE18E2" w:rsidRDefault="00AE18E2" w:rsidP="00AE18E2">
      <w:pPr>
        <w:ind w:firstLine="709"/>
        <w:jc w:val="both"/>
        <w:rPr>
          <w:i/>
        </w:rPr>
      </w:pPr>
      <w:r w:rsidRPr="00AE18E2">
        <w:rPr>
          <w:i/>
        </w:rPr>
        <w:t>+в устранении явлений, угрожающих жизни, а также - в предупреждении дальнейших повреждений и возможных осложнений</w:t>
      </w:r>
    </w:p>
    <w:p w14:paraId="50C42F60" w14:textId="06BC94F9" w:rsidR="00AE18E2" w:rsidRDefault="00AE18E2" w:rsidP="00AE18E2">
      <w:pPr>
        <w:ind w:firstLine="709"/>
        <w:jc w:val="both"/>
      </w:pPr>
      <w:r>
        <w:t>поддержание жизни и здоровья пострадавшим в дальнейших повреждений и возможных осложнений</w:t>
      </w:r>
    </w:p>
    <w:p w14:paraId="115A4F6B" w14:textId="66BCDA5F" w:rsidR="00AE18E2" w:rsidRDefault="00AE18E2" w:rsidP="00AE18E2">
      <w:pPr>
        <w:ind w:firstLine="709"/>
        <w:jc w:val="both"/>
      </w:pPr>
      <w:r w:rsidRPr="00AE18E2">
        <w:rPr>
          <w:i/>
        </w:rPr>
        <w:t>Комментарий:</w:t>
      </w:r>
      <w:r>
        <w:t xml:space="preserve"> Цель оказания первой помощи до приезда скорой помощи, состоит в устранении явлений, угрожающих жизни, а также - в предупреждении дальнейших повреждений и возможных осложнений.</w:t>
      </w:r>
    </w:p>
    <w:p w14:paraId="76124A85" w14:textId="77777777" w:rsidR="00AE18E2" w:rsidRDefault="00AE18E2" w:rsidP="00AE18E2"/>
    <w:p w14:paraId="50A571AB" w14:textId="78DBA368" w:rsidR="00AE18E2" w:rsidRPr="00AE18E2" w:rsidRDefault="00AE18E2" w:rsidP="00AE18E2">
      <w:pPr>
        <w:ind w:firstLine="709"/>
        <w:jc w:val="both"/>
        <w:rPr>
          <w:b/>
          <w:i/>
        </w:rPr>
      </w:pPr>
      <w:r w:rsidRPr="00AE18E2">
        <w:rPr>
          <w:b/>
          <w:i/>
        </w:rPr>
        <w:t>Вопрос 3. Укажите верный перечень состояний, при которых оказывается первая помощь. (приказ Минздрава России от 04.05.2012 № 477н ).</w:t>
      </w:r>
    </w:p>
    <w:p w14:paraId="760696FE" w14:textId="592F6BE1" w:rsidR="00AE18E2" w:rsidRPr="00AE18E2" w:rsidRDefault="00AE18E2" w:rsidP="00AE18E2">
      <w:pPr>
        <w:ind w:firstLine="709"/>
        <w:jc w:val="both"/>
        <w:rPr>
          <w:i/>
        </w:rPr>
      </w:pPr>
      <w:r w:rsidRPr="00AE18E2">
        <w:rPr>
          <w:i/>
        </w:rPr>
        <w:t>+1. Отсутствие сознания. 2. Остановка дыхания и кровообращения. 3. Наружные кровотечения. 4. Инородные тела верхних дыхательных путей. 5. Травмы различных областей тела. 6. Ожоги, эффекты воздействия высоких температур, теплового излучения. 7. Отморожение и другие эффекты воздействия низких температур. 8. Отравления.</w:t>
      </w:r>
    </w:p>
    <w:p w14:paraId="75DB815C" w14:textId="43F2B6BC" w:rsidR="00AE18E2" w:rsidRDefault="00AE18E2" w:rsidP="00AE18E2">
      <w:pPr>
        <w:ind w:firstLine="709"/>
        <w:jc w:val="both"/>
      </w:pPr>
      <w:r>
        <w:t>1. Отсутствие сознания. 2. Остановка дыхания и кровообращения. 3. Наружные кровотечения. 4. Инородные тела верхних дыхательных путей. 5. Травмы различных областей тела.</w:t>
      </w:r>
    </w:p>
    <w:p w14:paraId="00FEA6A1" w14:textId="6680E538" w:rsidR="00AE18E2" w:rsidRDefault="00AE18E2" w:rsidP="00AE18E2">
      <w:pPr>
        <w:ind w:firstLine="709"/>
        <w:jc w:val="both"/>
      </w:pPr>
      <w:r>
        <w:t>1. Отсутствие сознания. 2. Наружные кровотечения. 3. Инородные тела верхних дыхательных путей. 4. Травмы различных областей тела. 5. Ожоги, эффекты воздействия высоких температур, теплового излучения. 6. Отморожение и другие эффекты воздействия низких температур. 7. Отравления.</w:t>
      </w:r>
    </w:p>
    <w:p w14:paraId="7177E354" w14:textId="5DEF2EFD" w:rsidR="00AE18E2" w:rsidRDefault="00AE18E2" w:rsidP="00AE18E2">
      <w:pPr>
        <w:ind w:firstLine="709"/>
        <w:jc w:val="both"/>
      </w:pPr>
      <w:r w:rsidRPr="00AE18E2">
        <w:rPr>
          <w:i/>
        </w:rPr>
        <w:t>Комментарий:</w:t>
      </w:r>
      <w:r>
        <w:rPr>
          <w:i/>
        </w:rPr>
        <w:t xml:space="preserve"> </w:t>
      </w:r>
      <w:r>
        <w:t xml:space="preserve">Приказ Министерства здравоохранения и социального развития РФ от 4 мая 2012 г. N 477н "Об утверждении перечня состояний, при которых оказывается первая помощь, и перечня мероприятий по оказанию первой помощи"Приложение N 1Перечень состояний, при которых оказывается первая помощь*1. Отсутствие сознания.2. Остановка </w:t>
      </w:r>
      <w:r>
        <w:lastRenderedPageBreak/>
        <w:t>дыхания и кровообращения.3. Наружные кровотечения.4. Инородные тела верхних дыхательных путей.5. Травмы различных областей тела.6. Ожоги, эффекты воздействия высоких температур, теплового излучения.7. Отморожение и другие эффекты воздействия низких температур. 8. Отравления.</w:t>
      </w:r>
    </w:p>
    <w:p w14:paraId="3BEA97CC" w14:textId="77777777" w:rsidR="00AE18E2" w:rsidRDefault="00AE18E2" w:rsidP="00AE18E2"/>
    <w:p w14:paraId="1F58F60B" w14:textId="6215B02D" w:rsidR="00AE18E2" w:rsidRPr="00AE18E2" w:rsidRDefault="00AE18E2" w:rsidP="00AE18E2">
      <w:pPr>
        <w:ind w:firstLine="709"/>
        <w:jc w:val="both"/>
        <w:rPr>
          <w:b/>
          <w:i/>
        </w:rPr>
      </w:pPr>
      <w:r w:rsidRPr="00AE18E2">
        <w:rPr>
          <w:b/>
          <w:i/>
        </w:rPr>
        <w:t>Вопрос 4. Перечислите мероприятия по восстановлению проходимости дыхательных путей и определению признаков жизни у пострадавшего. (приказ Минздрава России от 04.05.2012 № 477н).</w:t>
      </w:r>
    </w:p>
    <w:p w14:paraId="32E3C675" w14:textId="315A385C" w:rsidR="00AE18E2" w:rsidRPr="00AE18E2" w:rsidRDefault="00AE18E2" w:rsidP="00AE18E2">
      <w:pPr>
        <w:ind w:firstLine="709"/>
        <w:jc w:val="both"/>
        <w:rPr>
          <w:i/>
        </w:rPr>
      </w:pPr>
      <w:r w:rsidRPr="00AE18E2">
        <w:rPr>
          <w:i/>
        </w:rPr>
        <w:t>+1) запрокидывание головы с подъемом подбородка; 2) выдвижение нижней челюсти; 3) определение наличия дыхания с помощью слуха, зрения и осязания; 4) определение наличия кровообращения, проверка пульса на магистральных артериях.</w:t>
      </w:r>
    </w:p>
    <w:p w14:paraId="674154C3" w14:textId="07C5B1D0" w:rsidR="00AE18E2" w:rsidRDefault="00AE18E2" w:rsidP="00AE18E2">
      <w:pPr>
        <w:ind w:firstLine="709"/>
        <w:jc w:val="both"/>
      </w:pPr>
      <w:r>
        <w:t>1) запрокидывание головы с подъемом подбородка; 2) выдвижение нижней челюсти; 3) определение наличия кровообращения, проверка пульса на магистральных артериях.</w:t>
      </w:r>
    </w:p>
    <w:p w14:paraId="505DAA02" w14:textId="1B3F3ED3" w:rsidR="00AE18E2" w:rsidRDefault="00AE18E2" w:rsidP="00AE18E2">
      <w:pPr>
        <w:ind w:firstLine="709"/>
        <w:jc w:val="both"/>
      </w:pPr>
      <w:r>
        <w:t>1) выдвижение нижней челюсти; 2) определение наличия кровообращения, проверка пульса на магистральных артериях. 3) определение наличия дыхания с помощью слуха, зрения и осязания;</w:t>
      </w:r>
    </w:p>
    <w:p w14:paraId="0B8C7A24" w14:textId="307C6B96" w:rsidR="00AE18E2" w:rsidRDefault="00AE18E2" w:rsidP="00AE18E2">
      <w:pPr>
        <w:ind w:firstLine="709"/>
        <w:jc w:val="both"/>
      </w:pPr>
      <w:r w:rsidRPr="00AE18E2">
        <w:rPr>
          <w:i/>
        </w:rPr>
        <w:t>Комментарий:</w:t>
      </w:r>
      <w:r>
        <w:t xml:space="preserve"> Приказ Министерства здравоохранения и социального развития РФ от 4 мая 2012 г. N 477н "Об утверждении перечня состояний, при которых оказывается первая помощь, и перечня мероприятий по оказанию первой помощи" Приложение N 2 Перечень мероприятий по оказанию первой помощи 4. Мероприятия по восстановлению проходимости дыхательных путей и определению признаков жизни у пострадавшего:1) запрокидывание головы с подъемом подбородка;2) выдвижение нижней челюсти;3) определение наличия дыхания с помощью слуха, зрения и осязания;4) определение наличия кровообращения, проверка пульса на магистральных артериях</w:t>
      </w:r>
    </w:p>
    <w:p w14:paraId="3764B2D1" w14:textId="000389C0" w:rsidR="00C060AD" w:rsidRDefault="00C060AD" w:rsidP="00AE18E2">
      <w:pPr>
        <w:tabs>
          <w:tab w:val="left" w:pos="851"/>
        </w:tabs>
        <w:ind w:firstLine="709"/>
        <w:jc w:val="both"/>
      </w:pPr>
    </w:p>
    <w:p w14:paraId="794CAE9E" w14:textId="37606C3B" w:rsidR="00AE18E2" w:rsidRPr="00AE18E2" w:rsidRDefault="00AE18E2" w:rsidP="00AE18E2">
      <w:pPr>
        <w:ind w:firstLine="709"/>
        <w:jc w:val="both"/>
        <w:rPr>
          <w:b/>
          <w:i/>
        </w:rPr>
      </w:pPr>
      <w:r w:rsidRPr="00AE18E2">
        <w:rPr>
          <w:b/>
          <w:i/>
        </w:rPr>
        <w:t>Вопрос 5.Перечислите мероприятия по проведению сердечно-легочной реанимации до появления признаков жизни. (приказ Минздрава России от 04.05.2012 № 477н).</w:t>
      </w:r>
    </w:p>
    <w:p w14:paraId="0DD3D628" w14:textId="652E9073" w:rsidR="00AE18E2" w:rsidRPr="00AE18E2" w:rsidRDefault="00AE18E2" w:rsidP="00AE18E2">
      <w:pPr>
        <w:ind w:firstLine="709"/>
        <w:jc w:val="both"/>
        <w:rPr>
          <w:i/>
        </w:rPr>
      </w:pPr>
      <w:r w:rsidRPr="00AE18E2">
        <w:rPr>
          <w:i/>
        </w:rPr>
        <w:t>+1) давление руками на грудину пострадавшего; 2) искусственное дыхание "Рот ко рту" ("Рот к носу", с использованием устройства для искусственного дыхания)</w:t>
      </w:r>
    </w:p>
    <w:p w14:paraId="12CB63DF" w14:textId="30F4CEB5" w:rsidR="00AE18E2" w:rsidRDefault="00AE18E2" w:rsidP="00AE18E2">
      <w:pPr>
        <w:ind w:firstLine="709"/>
        <w:jc w:val="both"/>
      </w:pPr>
      <w:r>
        <w:t>1) освободить грудную клетку от одежды и расстегнуть поясной ремень; 2) прикрыть двумя пальцами мечевидный отросток; 3) нанести удар кулаком по грудине; 4) проверить пульс, при отсутствии пульса перейти к непрямому массажу сердца</w:t>
      </w:r>
    </w:p>
    <w:p w14:paraId="1FC3235A" w14:textId="41BD7C00" w:rsidR="00AE18E2" w:rsidRDefault="00AE18E2" w:rsidP="00AE18E2">
      <w:pPr>
        <w:ind w:firstLine="709"/>
        <w:jc w:val="both"/>
      </w:pPr>
      <w:r>
        <w:t>1) убедиться в отсутствии пульса на сонной артерии; 2) прикрыть двумя пальцами мечевидный отросток, нанести удар по грудине; 3) перейти к непрямому массажу сердца; 4) сделать вдох искусственного дыхания</w:t>
      </w:r>
    </w:p>
    <w:p w14:paraId="005B9C18" w14:textId="1F51AB9B" w:rsidR="00AE18E2" w:rsidRDefault="00AE18E2" w:rsidP="00AE18E2">
      <w:pPr>
        <w:ind w:firstLine="709"/>
        <w:jc w:val="both"/>
      </w:pPr>
      <w:r w:rsidRPr="00AE18E2">
        <w:rPr>
          <w:i/>
        </w:rPr>
        <w:t>Комментарий:</w:t>
      </w:r>
      <w:r>
        <w:t xml:space="preserve"> Приказ Министерства здравоохранения и социального развития РФ от 4 мая 2012 г. N 477н "Об утверждении перечня состояний, при которых оказывается первая помощь, и перечня мероприятий по оказанию первой помощи" Приложение N 2Перечень мероприятий по оказанию первой помощи5. Мероприятия по проведению сердечно-легочной реанимации до появления признаков жизни:1) давление руками на грудину пострадавшего;2) искусственное дыхание "Рот ко рту";3) искусственное дыхание "Рот к носу";4) искусственное дыхание с использованием устройства для искусственного дыхания*.</w:t>
      </w:r>
    </w:p>
    <w:p w14:paraId="2D2CC043" w14:textId="77777777" w:rsidR="00177B6E" w:rsidRPr="00177B6E" w:rsidRDefault="00177B6E" w:rsidP="00177B6E">
      <w:pPr>
        <w:tabs>
          <w:tab w:val="left" w:pos="851"/>
        </w:tabs>
        <w:ind w:firstLine="709"/>
        <w:jc w:val="center"/>
      </w:pPr>
    </w:p>
    <w:p w14:paraId="04587C98" w14:textId="5723B131" w:rsidR="00AE18E2" w:rsidRDefault="00AE18E2" w:rsidP="00AE18E2">
      <w:pPr>
        <w:jc w:val="center"/>
        <w:rPr>
          <w:b/>
          <w:i/>
        </w:rPr>
      </w:pPr>
      <w:r w:rsidRPr="00AE18E2">
        <w:rPr>
          <w:b/>
          <w:i/>
        </w:rPr>
        <w:t>Тема 2. Оказание первой помощи при отсутствии сознания, остановке дыхания и кровообращения</w:t>
      </w:r>
    </w:p>
    <w:p w14:paraId="0F5180AB" w14:textId="77777777" w:rsidR="001B40E0" w:rsidRPr="00AE18E2" w:rsidRDefault="001B40E0" w:rsidP="00AE18E2">
      <w:pPr>
        <w:jc w:val="center"/>
        <w:rPr>
          <w:b/>
          <w:i/>
        </w:rPr>
      </w:pPr>
    </w:p>
    <w:p w14:paraId="394D2FEA" w14:textId="7B7E22F7" w:rsidR="00AE18E2" w:rsidRPr="00AE18E2" w:rsidRDefault="00AE18E2" w:rsidP="00AE18E2">
      <w:pPr>
        <w:ind w:firstLine="709"/>
        <w:rPr>
          <w:b/>
          <w:i/>
        </w:rPr>
      </w:pPr>
      <w:r w:rsidRPr="00AE18E2">
        <w:rPr>
          <w:b/>
          <w:i/>
        </w:rPr>
        <w:t>Вопрос 1. При определении признаков жизни у пострадавшего проверяются:</w:t>
      </w:r>
    </w:p>
    <w:p w14:paraId="61340088" w14:textId="04D836E2" w:rsidR="00AE18E2" w:rsidRDefault="00AE18E2" w:rsidP="00AE18E2">
      <w:pPr>
        <w:ind w:firstLine="709"/>
      </w:pPr>
      <w:r>
        <w:t>признаки сознания</w:t>
      </w:r>
    </w:p>
    <w:p w14:paraId="23055ED7" w14:textId="5C1B89B4" w:rsidR="00AE18E2" w:rsidRDefault="00AE18E2" w:rsidP="00AE18E2">
      <w:pPr>
        <w:ind w:firstLine="709"/>
      </w:pPr>
      <w:r>
        <w:t>признаки сознания и дыхания</w:t>
      </w:r>
    </w:p>
    <w:p w14:paraId="20141422" w14:textId="42E45017" w:rsidR="00AE18E2" w:rsidRPr="00AE18E2" w:rsidRDefault="00AE18E2" w:rsidP="00AE18E2">
      <w:pPr>
        <w:ind w:firstLine="709"/>
        <w:rPr>
          <w:i/>
        </w:rPr>
      </w:pPr>
      <w:r w:rsidRPr="00AE18E2">
        <w:rPr>
          <w:i/>
        </w:rPr>
        <w:t>+признаки сознания, дыхания и кровообращения</w:t>
      </w:r>
    </w:p>
    <w:p w14:paraId="3D550E67" w14:textId="592E6A76" w:rsidR="00AE18E2" w:rsidRDefault="00AE18E2" w:rsidP="00AE18E2">
      <w:pPr>
        <w:ind w:firstLine="709"/>
        <w:jc w:val="both"/>
      </w:pPr>
      <w:r w:rsidRPr="00AE18E2">
        <w:rPr>
          <w:i/>
        </w:rPr>
        <w:lastRenderedPageBreak/>
        <w:t>Комментарий:</w:t>
      </w:r>
      <w:r>
        <w:rPr>
          <w:i/>
        </w:rPr>
        <w:t xml:space="preserve"> </w:t>
      </w:r>
      <w:r>
        <w:t>К основным признакам жизни относятся наличие сознания, самостоятельное дыхание и кровообращение. Они проверяются в ходе выполнения алгоритма сердечно-легочной реанимации.</w:t>
      </w:r>
    </w:p>
    <w:p w14:paraId="531C815D" w14:textId="77777777" w:rsidR="00AE18E2" w:rsidRDefault="00AE18E2" w:rsidP="00AE18E2"/>
    <w:p w14:paraId="03166C26" w14:textId="0DBD489F" w:rsidR="00AE18E2" w:rsidRPr="001B40E0" w:rsidRDefault="00AE18E2" w:rsidP="001B40E0">
      <w:pPr>
        <w:ind w:firstLine="709"/>
        <w:jc w:val="both"/>
        <w:rPr>
          <w:b/>
          <w:i/>
        </w:rPr>
      </w:pPr>
      <w:r w:rsidRPr="001B40E0">
        <w:rPr>
          <w:b/>
          <w:i/>
        </w:rPr>
        <w:t>Вопрос 2. Во время оказания первой помощи пострадавший внезапно побледнел, перестал реагировать на окружающее. Укажите, с чего вы начнете оказывать первую помощь:</w:t>
      </w:r>
    </w:p>
    <w:p w14:paraId="0E3FA268" w14:textId="25AE6BDD" w:rsidR="00AE18E2" w:rsidRDefault="00AE18E2" w:rsidP="001B40E0">
      <w:pPr>
        <w:ind w:firstLine="709"/>
        <w:jc w:val="both"/>
      </w:pPr>
      <w:r>
        <w:t>проверите признаки дыхания</w:t>
      </w:r>
    </w:p>
    <w:p w14:paraId="3A4636E4" w14:textId="7D187D35" w:rsidR="00AE18E2" w:rsidRDefault="00AE18E2" w:rsidP="001B40E0">
      <w:pPr>
        <w:ind w:firstLine="709"/>
        <w:jc w:val="both"/>
      </w:pPr>
      <w:r>
        <w:t>откроете дыхательные пути</w:t>
      </w:r>
    </w:p>
    <w:p w14:paraId="32B4A1C5" w14:textId="1D6A8799" w:rsidR="00AE18E2" w:rsidRDefault="00AE18E2" w:rsidP="001B40E0">
      <w:pPr>
        <w:ind w:firstLine="709"/>
        <w:jc w:val="both"/>
      </w:pPr>
      <w:r>
        <w:t>позовете помощника</w:t>
      </w:r>
    </w:p>
    <w:p w14:paraId="56AECD58" w14:textId="39F31914" w:rsidR="00AE18E2" w:rsidRDefault="00AE18E2" w:rsidP="001B40E0">
      <w:pPr>
        <w:ind w:firstLine="709"/>
        <w:jc w:val="both"/>
      </w:pPr>
      <w:r>
        <w:t>начнете компрессию грудной клетки</w:t>
      </w:r>
    </w:p>
    <w:p w14:paraId="0B088D73" w14:textId="54D2C564" w:rsidR="00AE18E2" w:rsidRPr="001B40E0" w:rsidRDefault="00AE18E2" w:rsidP="001B40E0">
      <w:pPr>
        <w:ind w:firstLine="709"/>
        <w:jc w:val="both"/>
        <w:rPr>
          <w:i/>
        </w:rPr>
      </w:pPr>
      <w:r w:rsidRPr="001B40E0">
        <w:rPr>
          <w:i/>
        </w:rPr>
        <w:t>+проверите признаки сознания (потрясете пострадавшего и спросите: «Что с Вами?»)</w:t>
      </w:r>
    </w:p>
    <w:p w14:paraId="62273E81" w14:textId="668DDF52" w:rsidR="00AE18E2" w:rsidRDefault="00AE18E2" w:rsidP="001B40E0">
      <w:pPr>
        <w:ind w:firstLine="709"/>
        <w:jc w:val="both"/>
      </w:pPr>
      <w:r>
        <w:t>сделаете 2 вдоха искусственной вентиляции легких</w:t>
      </w:r>
    </w:p>
    <w:p w14:paraId="1695D0E1" w14:textId="52F1B5A9" w:rsidR="00AE18E2" w:rsidRDefault="001B40E0" w:rsidP="001B40E0">
      <w:pPr>
        <w:ind w:firstLine="709"/>
        <w:jc w:val="both"/>
      </w:pPr>
      <w:r w:rsidRPr="00AE18E2">
        <w:rPr>
          <w:i/>
        </w:rPr>
        <w:t>Комментарий:</w:t>
      </w:r>
      <w:r>
        <w:rPr>
          <w:i/>
        </w:rPr>
        <w:t xml:space="preserve"> </w:t>
      </w:r>
      <w:r w:rsidR="00AE18E2">
        <w:t>для проверки сознания участник оказания первой помощи пытается вступить с пострадавшим в словесный и тактильный контакт, проверяя его реакцию на это;</w:t>
      </w:r>
    </w:p>
    <w:p w14:paraId="7DA0D4C5" w14:textId="77777777" w:rsidR="001B40E0" w:rsidRDefault="001B40E0" w:rsidP="00AE18E2"/>
    <w:p w14:paraId="657FD917" w14:textId="3B0A5056" w:rsidR="00AE18E2" w:rsidRPr="001B40E0" w:rsidRDefault="001B40E0" w:rsidP="001B40E0">
      <w:pPr>
        <w:ind w:firstLine="709"/>
        <w:jc w:val="both"/>
        <w:rPr>
          <w:b/>
          <w:i/>
        </w:rPr>
      </w:pPr>
      <w:r w:rsidRPr="001B40E0">
        <w:rPr>
          <w:b/>
          <w:i/>
        </w:rPr>
        <w:t xml:space="preserve">Вопрос 3. </w:t>
      </w:r>
      <w:r w:rsidR="00AE18E2" w:rsidRPr="001B40E0">
        <w:rPr>
          <w:b/>
          <w:i/>
        </w:rPr>
        <w:t>Придание устойчивого бокового положения пострадавшему следует начать:</w:t>
      </w:r>
    </w:p>
    <w:p w14:paraId="74B82F5A" w14:textId="6BF143B3" w:rsidR="00AE18E2" w:rsidRPr="001B40E0" w:rsidRDefault="00AE18E2" w:rsidP="001B40E0">
      <w:pPr>
        <w:ind w:firstLine="709"/>
        <w:jc w:val="both"/>
        <w:rPr>
          <w:i/>
        </w:rPr>
      </w:pPr>
      <w:r w:rsidRPr="001B40E0">
        <w:rPr>
          <w:i/>
        </w:rPr>
        <w:t>+с расположения одной руки пострадавшего под углом к его телу</w:t>
      </w:r>
    </w:p>
    <w:p w14:paraId="58FD9464" w14:textId="3899A6AC" w:rsidR="00AE18E2" w:rsidRDefault="00AE18E2" w:rsidP="001B40E0">
      <w:pPr>
        <w:ind w:firstLine="709"/>
        <w:jc w:val="both"/>
      </w:pPr>
      <w:r>
        <w:t>с поворота нижней части его тела на бок</w:t>
      </w:r>
    </w:p>
    <w:p w14:paraId="1332B48C" w14:textId="6BAE735E" w:rsidR="00AE18E2" w:rsidRDefault="00AE18E2" w:rsidP="001B40E0">
      <w:pPr>
        <w:ind w:firstLine="709"/>
        <w:jc w:val="both"/>
      </w:pPr>
      <w:r>
        <w:t>с расположения руки пострадавшего тыльной стороной ладони к его щеке</w:t>
      </w:r>
    </w:p>
    <w:p w14:paraId="1B4507C6" w14:textId="1C56DFFB" w:rsidR="00AE18E2" w:rsidRDefault="00AE18E2" w:rsidP="001B40E0">
      <w:pPr>
        <w:ind w:firstLine="709"/>
        <w:jc w:val="both"/>
      </w:pPr>
      <w:r>
        <w:t>с расстегивания стягивающей одежды</w:t>
      </w:r>
    </w:p>
    <w:p w14:paraId="5CFB1DD0" w14:textId="0BD74706" w:rsidR="00AE18E2" w:rsidRDefault="001B40E0" w:rsidP="001B40E0">
      <w:pPr>
        <w:ind w:firstLine="709"/>
        <w:jc w:val="both"/>
      </w:pPr>
      <w:r w:rsidRPr="00AE18E2">
        <w:rPr>
          <w:i/>
        </w:rPr>
        <w:t>Комментарий:</w:t>
      </w:r>
      <w:r>
        <w:rPr>
          <w:i/>
        </w:rPr>
        <w:t xml:space="preserve"> </w:t>
      </w:r>
      <w:r w:rsidR="00AE18E2">
        <w:t>В случае появления самостоятельного дыхания у пострадавшего с отсутствующим сознанием (либо если у пострадавшего, внезапно потерявшего сознание, изначально имелось дыхание) ему необходимо придать устойчивое боковое положение. Для этого необходимо выполнить следующую последовательность действий:</w:t>
      </w:r>
    </w:p>
    <w:p w14:paraId="28B39AB1" w14:textId="77777777" w:rsidR="00AE18E2" w:rsidRDefault="00AE18E2" w:rsidP="001B40E0">
      <w:pPr>
        <w:ind w:firstLine="709"/>
        <w:jc w:val="both"/>
      </w:pPr>
      <w:r>
        <w:t>Шаг 1. Расположить ближнюю руку пострадавшего под прямым углом к его телу.</w:t>
      </w:r>
    </w:p>
    <w:p w14:paraId="0D4241E2" w14:textId="77777777" w:rsidR="00AE18E2" w:rsidRDefault="00AE18E2" w:rsidP="001B40E0">
      <w:pPr>
        <w:ind w:firstLine="709"/>
        <w:jc w:val="both"/>
      </w:pPr>
      <w:r>
        <w:t>Шаг 2. Дальнюю руку пострадавшего приложить тыльной стороной ладони к противоположной щеке пострадавшего, придерживая ее своей рукой.</w:t>
      </w:r>
    </w:p>
    <w:p w14:paraId="41E63CD0" w14:textId="77777777" w:rsidR="00AE18E2" w:rsidRDefault="00AE18E2" w:rsidP="001B40E0">
      <w:pPr>
        <w:ind w:firstLine="709"/>
        <w:jc w:val="both"/>
      </w:pPr>
      <w:r>
        <w:t>Шаг 3. После этого согнуть дальнюю от себя ногу пострадавшего в колене, поставить ее с опорой на стопу, надавить на колено этой ноги на себя и повернуть пострадавшего.</w:t>
      </w:r>
    </w:p>
    <w:p w14:paraId="38B7DCDE" w14:textId="77777777" w:rsidR="00AE18E2" w:rsidRDefault="00AE18E2" w:rsidP="001B40E0">
      <w:pPr>
        <w:ind w:firstLine="709"/>
        <w:jc w:val="both"/>
      </w:pPr>
      <w:r>
        <w:t>Шаг 4. После поворота пострадавшего набок слегка запрокинуть его голову для открытия дыхательных путей и подтянуть ногу, лежащую сверху, ближе к животу.</w:t>
      </w:r>
    </w:p>
    <w:p w14:paraId="00A0FA4F" w14:textId="2479832C" w:rsidR="00AE18E2" w:rsidRDefault="00AE18E2" w:rsidP="001B40E0">
      <w:pPr>
        <w:ind w:firstLine="709"/>
        <w:jc w:val="both"/>
      </w:pPr>
      <w:r>
        <w:t>В результате описанных выше действий пострадавший будет находиться в положении. Необходимо наблюдать за его состоянием до прибытия бригады скорой медицинской помощи, регулярно оценивая наличие у него дыхания.</w:t>
      </w:r>
    </w:p>
    <w:p w14:paraId="64A9E9E0" w14:textId="77777777" w:rsidR="001B40E0" w:rsidRDefault="001B40E0" w:rsidP="001B40E0">
      <w:pPr>
        <w:ind w:firstLine="709"/>
        <w:jc w:val="both"/>
      </w:pPr>
    </w:p>
    <w:p w14:paraId="3AAF4B04" w14:textId="72EE3A14" w:rsidR="00AE18E2" w:rsidRPr="001B40E0" w:rsidRDefault="001B40E0" w:rsidP="001B40E0">
      <w:pPr>
        <w:ind w:firstLine="709"/>
        <w:jc w:val="both"/>
        <w:rPr>
          <w:b/>
          <w:i/>
        </w:rPr>
      </w:pPr>
      <w:r w:rsidRPr="001B40E0">
        <w:rPr>
          <w:b/>
          <w:i/>
        </w:rPr>
        <w:t xml:space="preserve">Вопрос 4. </w:t>
      </w:r>
      <w:r w:rsidR="00AE18E2" w:rsidRPr="001B40E0">
        <w:rPr>
          <w:b/>
          <w:i/>
        </w:rPr>
        <w:t>При появлении признаков жизни у пострадавшего, которому проводилась сердечно-легочная реанимация, необходимо выполнить следующие действия:</w:t>
      </w:r>
    </w:p>
    <w:p w14:paraId="71DDB9A2" w14:textId="34583253" w:rsidR="00AE18E2" w:rsidRDefault="00AE18E2" w:rsidP="001B40E0">
      <w:pPr>
        <w:ind w:firstLine="709"/>
      </w:pPr>
      <w:r>
        <w:t>+придать пострадавшему устойчивое боковое положение и контролировать состояние пострадавшего</w:t>
      </w:r>
    </w:p>
    <w:p w14:paraId="622777B5" w14:textId="35902968" w:rsidR="00AE18E2" w:rsidRDefault="00AE18E2" w:rsidP="001B40E0">
      <w:pPr>
        <w:ind w:firstLine="709"/>
      </w:pPr>
      <w:r>
        <w:t>продолжить сердечно-легочную реанимацию с осторожностью</w:t>
      </w:r>
    </w:p>
    <w:p w14:paraId="1F283E56" w14:textId="40204CAB" w:rsidR="00AE18E2" w:rsidRDefault="00AE18E2" w:rsidP="001B40E0">
      <w:pPr>
        <w:ind w:firstLine="709"/>
      </w:pPr>
      <w:r>
        <w:t>позвонить и отменить вызов скорой медицинской помощи</w:t>
      </w:r>
    </w:p>
    <w:p w14:paraId="3063D601" w14:textId="275D4F05" w:rsidR="00AE18E2" w:rsidRDefault="001B40E0" w:rsidP="001B40E0">
      <w:pPr>
        <w:ind w:firstLine="709"/>
      </w:pPr>
      <w:r w:rsidRPr="00AE18E2">
        <w:rPr>
          <w:i/>
        </w:rPr>
        <w:t>Комментарий:</w:t>
      </w:r>
      <w:r>
        <w:rPr>
          <w:i/>
        </w:rPr>
        <w:t xml:space="preserve">  </w:t>
      </w:r>
      <w:r w:rsidR="00AE18E2">
        <w:t>В случае появления самостоятельного дыхания у пострадавшего с отсутствующим сознанием (либо если у пострадавшего, внезапно потерявшего сознание, изначально имелось дыхание) ему необходимо придать устойчивое боковое положение. Для этого необходимо выполнить следующую последовательность действий:</w:t>
      </w:r>
    </w:p>
    <w:p w14:paraId="0115BCEF" w14:textId="77777777" w:rsidR="00AE18E2" w:rsidRDefault="00AE18E2" w:rsidP="001B40E0">
      <w:pPr>
        <w:ind w:firstLine="709"/>
      </w:pPr>
      <w:r>
        <w:t>Шаг 1. Расположить ближнюю руку пострадавшего под прямым углом к его телу.</w:t>
      </w:r>
    </w:p>
    <w:p w14:paraId="39FDC4C3" w14:textId="77777777" w:rsidR="00AE18E2" w:rsidRDefault="00AE18E2" w:rsidP="001B40E0">
      <w:pPr>
        <w:ind w:firstLine="709"/>
      </w:pPr>
      <w:r>
        <w:t>Шаг 2. Дальнюю руку пострадавшего приложить тыльной стороной ладони к противоположной щеке пострадавшего, придерживая ее своей рукой.</w:t>
      </w:r>
    </w:p>
    <w:p w14:paraId="57723F90" w14:textId="77777777" w:rsidR="00AE18E2" w:rsidRDefault="00AE18E2" w:rsidP="001B40E0">
      <w:pPr>
        <w:ind w:firstLine="709"/>
      </w:pPr>
      <w:r>
        <w:lastRenderedPageBreak/>
        <w:t>Шаг 3. После этого согнуть дальнюю от себя ногу пострадавшего в колене, поставить ее с опорой на стопу, надавить на колено этой ноги на себя и повернуть пострадавшего.</w:t>
      </w:r>
    </w:p>
    <w:p w14:paraId="54FD4AA2" w14:textId="77777777" w:rsidR="00AE18E2" w:rsidRDefault="00AE18E2" w:rsidP="001B40E0">
      <w:pPr>
        <w:ind w:firstLine="709"/>
      </w:pPr>
      <w:r>
        <w:t>Шаг 4. После поворота пострадавшего набок слегка запрокинуть его голову для открытия дыхательных путей и подтянуть ногу, лежащую сверху, ближе к животу.</w:t>
      </w:r>
    </w:p>
    <w:p w14:paraId="14250218" w14:textId="55A42C4B" w:rsidR="00AE18E2" w:rsidRDefault="00AE18E2" w:rsidP="001B40E0">
      <w:pPr>
        <w:ind w:firstLine="709"/>
      </w:pPr>
      <w:r>
        <w:t>В результате описанных выше действий пострадавший будет находиться в положении. Необходимо наблюдать за его состоянием до прибытия бригады скорой медицинской помощи, регулярно оценивая наличие у него дыхания.</w:t>
      </w:r>
    </w:p>
    <w:p w14:paraId="16441CD4" w14:textId="77777777" w:rsidR="001B40E0" w:rsidRDefault="001B40E0" w:rsidP="001B40E0">
      <w:pPr>
        <w:ind w:firstLine="709"/>
      </w:pPr>
    </w:p>
    <w:p w14:paraId="6ACE1301" w14:textId="77C9FB75" w:rsidR="00AE18E2" w:rsidRPr="001B40E0" w:rsidRDefault="001B40E0" w:rsidP="001B40E0">
      <w:pPr>
        <w:ind w:firstLine="709"/>
        <w:jc w:val="both"/>
        <w:rPr>
          <w:b/>
          <w:i/>
        </w:rPr>
      </w:pPr>
      <w:r w:rsidRPr="001B40E0">
        <w:rPr>
          <w:b/>
          <w:i/>
        </w:rPr>
        <w:t xml:space="preserve">Вопрос 5. </w:t>
      </w:r>
      <w:r w:rsidR="00AE18E2" w:rsidRPr="001B40E0">
        <w:rPr>
          <w:b/>
          <w:i/>
        </w:rPr>
        <w:t>Для проверки дыхания у пострадавшего необходимо выполнить следующее действие:</w:t>
      </w:r>
    </w:p>
    <w:p w14:paraId="7EBC07B8" w14:textId="6B0192C7" w:rsidR="00AE18E2" w:rsidRDefault="00AE18E2" w:rsidP="001B40E0">
      <w:pPr>
        <w:ind w:firstLine="709"/>
        <w:jc w:val="both"/>
      </w:pPr>
      <w:r>
        <w:t>поднести ко рту и носу пострадавшего зеркальце или металлический предмет, чтобы по его запотеванию определить наличие дыхания</w:t>
      </w:r>
    </w:p>
    <w:p w14:paraId="0E810F83" w14:textId="6FAEE828" w:rsidR="00AE18E2" w:rsidRDefault="00AE18E2" w:rsidP="001B40E0">
      <w:pPr>
        <w:ind w:firstLine="709"/>
        <w:jc w:val="both"/>
      </w:pPr>
      <w:r>
        <w:t>поднести к носу и рту пострадавшего клочок ватки, нитку или перышко, чтобы по их колебаниям определить наличие дыхания</w:t>
      </w:r>
    </w:p>
    <w:p w14:paraId="083CDD33" w14:textId="27A54291" w:rsidR="00AE18E2" w:rsidRPr="001B40E0" w:rsidRDefault="00AE18E2" w:rsidP="001B40E0">
      <w:pPr>
        <w:ind w:firstLine="709"/>
        <w:jc w:val="both"/>
        <w:rPr>
          <w:i/>
        </w:rPr>
      </w:pPr>
      <w:r w:rsidRPr="001B40E0">
        <w:rPr>
          <w:i/>
        </w:rPr>
        <w:t>+наклониться над ртом и носом пострадавшего и попытаться услышать дыхание, почувствовать выдыхаемый воздух на своей щеке и увидеть движение грудной клетки у пострадавшего</w:t>
      </w:r>
    </w:p>
    <w:p w14:paraId="21FEA161" w14:textId="76B36BB0" w:rsidR="00AE18E2" w:rsidRDefault="00AE18E2" w:rsidP="001B40E0">
      <w:pPr>
        <w:ind w:firstLine="709"/>
        <w:jc w:val="both"/>
      </w:pPr>
      <w:r>
        <w:t>положить руку на грудную клетку пострадавшего, пытаясь ощутить дыхательные движения пострадавшего</w:t>
      </w:r>
    </w:p>
    <w:p w14:paraId="4FBDC51D" w14:textId="09F8F7F8" w:rsidR="00AE18E2" w:rsidRDefault="001B40E0" w:rsidP="001B40E0">
      <w:pPr>
        <w:ind w:firstLine="709"/>
        <w:jc w:val="both"/>
      </w:pPr>
      <w:r w:rsidRPr="00AE18E2">
        <w:rPr>
          <w:i/>
        </w:rPr>
        <w:t>Комментарий:</w:t>
      </w:r>
      <w:r>
        <w:rPr>
          <w:i/>
        </w:rPr>
        <w:t xml:space="preserve"> </w:t>
      </w:r>
      <w:r w:rsidR="00AE18E2">
        <w:t>Для проверки дыхания следует наклониться щекой и ухом ко рту и носу пострадавшего  и в течение 10 сек. попытаться услышать его дыхание, почувствовать выдыхаемый воздух на своей щеке и увидеть движения грудной клетки у пострадавшего. При отсутствии дыхания грудная клетка пострадавшего останется неподвижной, звуков его дыхания не будет слышно, выдыхаемый воздух изо рта и носа не будет ощущаться щекой. Отсутствие дыхания определяет необходимость вызова скорой медицинской помощи и проведения сердечно-легочной реанимации.</w:t>
      </w:r>
    </w:p>
    <w:p w14:paraId="18256126" w14:textId="0D094FF5" w:rsidR="00177B6E" w:rsidRDefault="00177B6E" w:rsidP="00177B6E">
      <w:pPr>
        <w:tabs>
          <w:tab w:val="left" w:pos="851"/>
        </w:tabs>
        <w:ind w:firstLine="709"/>
        <w:jc w:val="center"/>
        <w:rPr>
          <w:b/>
          <w:i/>
        </w:rPr>
      </w:pPr>
    </w:p>
    <w:p w14:paraId="6BA6B68D" w14:textId="2519AB05" w:rsidR="001B40E0" w:rsidRPr="001B40E0" w:rsidRDefault="001B40E0" w:rsidP="001B40E0">
      <w:pPr>
        <w:tabs>
          <w:tab w:val="left" w:pos="851"/>
        </w:tabs>
        <w:ind w:firstLine="709"/>
        <w:jc w:val="center"/>
        <w:rPr>
          <w:b/>
          <w:i/>
        </w:rPr>
      </w:pPr>
      <w:r w:rsidRPr="001B40E0">
        <w:rPr>
          <w:b/>
          <w:i/>
        </w:rPr>
        <w:t>Тема 3.Оказание первой помощи при наружных кровотечениях и травмах</w:t>
      </w:r>
    </w:p>
    <w:p w14:paraId="1C842DB1" w14:textId="77777777" w:rsidR="001B40E0" w:rsidRDefault="001B40E0" w:rsidP="001B40E0">
      <w:pPr>
        <w:tabs>
          <w:tab w:val="left" w:pos="851"/>
        </w:tabs>
        <w:ind w:firstLine="709"/>
        <w:jc w:val="center"/>
        <w:rPr>
          <w:b/>
          <w:i/>
        </w:rPr>
      </w:pPr>
    </w:p>
    <w:p w14:paraId="75B622A7" w14:textId="03B04643" w:rsidR="001B40E0" w:rsidRPr="001B40E0" w:rsidRDefault="001B40E0" w:rsidP="001B40E0">
      <w:pPr>
        <w:tabs>
          <w:tab w:val="left" w:pos="851"/>
        </w:tabs>
        <w:ind w:firstLine="709"/>
        <w:jc w:val="both"/>
        <w:rPr>
          <w:b/>
          <w:i/>
        </w:rPr>
      </w:pPr>
      <w:r w:rsidRPr="001B40E0">
        <w:rPr>
          <w:b/>
          <w:i/>
        </w:rPr>
        <w:t>Вопрос 1. Укажите основную цель обзорного осмотра пострадавшего:</w:t>
      </w:r>
    </w:p>
    <w:p w14:paraId="675C52EE" w14:textId="727ADCBB" w:rsidR="001B40E0" w:rsidRPr="001B40E0" w:rsidRDefault="001B40E0" w:rsidP="001B40E0">
      <w:pPr>
        <w:tabs>
          <w:tab w:val="left" w:pos="851"/>
        </w:tabs>
        <w:ind w:firstLine="709"/>
        <w:jc w:val="both"/>
      </w:pPr>
      <w:r w:rsidRPr="001B40E0">
        <w:t>оценить его общее состояние</w:t>
      </w:r>
    </w:p>
    <w:p w14:paraId="5BE674D0" w14:textId="4BABAFDB" w:rsidR="001B40E0" w:rsidRPr="001B40E0" w:rsidRDefault="001B40E0" w:rsidP="001B40E0">
      <w:pPr>
        <w:tabs>
          <w:tab w:val="left" w:pos="851"/>
        </w:tabs>
        <w:ind w:firstLine="709"/>
        <w:jc w:val="both"/>
        <w:rPr>
          <w:i/>
        </w:rPr>
      </w:pPr>
      <w:r w:rsidRPr="001B40E0">
        <w:rPr>
          <w:i/>
        </w:rPr>
        <w:t>+обнаружить явные признаки наружного кровотечения (прежде всего, артериального)</w:t>
      </w:r>
    </w:p>
    <w:p w14:paraId="331C2F2C" w14:textId="7F2B48AB" w:rsidR="001B40E0" w:rsidRPr="001B40E0" w:rsidRDefault="001B40E0" w:rsidP="001B40E0">
      <w:pPr>
        <w:tabs>
          <w:tab w:val="left" w:pos="851"/>
        </w:tabs>
        <w:ind w:firstLine="709"/>
        <w:jc w:val="both"/>
      </w:pPr>
      <w:r w:rsidRPr="001B40E0">
        <w:t>попытаться обнаружить ранения различных областей тела</w:t>
      </w:r>
    </w:p>
    <w:p w14:paraId="5B4A7C21" w14:textId="39106962" w:rsidR="001B40E0" w:rsidRPr="001B40E0" w:rsidRDefault="001B40E0" w:rsidP="001B40E0">
      <w:pPr>
        <w:tabs>
          <w:tab w:val="left" w:pos="851"/>
        </w:tabs>
        <w:ind w:firstLine="709"/>
        <w:jc w:val="both"/>
      </w:pPr>
      <w:r w:rsidRPr="001B40E0">
        <w:t>определить, нуждается ли пострадавший в оказании первой помощи</w:t>
      </w:r>
    </w:p>
    <w:p w14:paraId="5388F353" w14:textId="63B46E74" w:rsidR="001B40E0" w:rsidRPr="001B40E0" w:rsidRDefault="001B40E0" w:rsidP="001B40E0">
      <w:pPr>
        <w:tabs>
          <w:tab w:val="left" w:pos="851"/>
        </w:tabs>
        <w:ind w:firstLine="709"/>
        <w:jc w:val="both"/>
      </w:pPr>
      <w:r w:rsidRPr="001B40E0">
        <w:rPr>
          <w:i/>
        </w:rPr>
        <w:t>Комментарий:</w:t>
      </w:r>
      <w:r w:rsidRPr="001B40E0">
        <w:t xml:space="preserve"> Целью обзорного осмотра является определение признаков кровотечения, требующего скорейшей остановки. Обзорный осмотр производится очень быстро, в течение 1-2 секунд, с головы до ног.</w:t>
      </w:r>
    </w:p>
    <w:p w14:paraId="1BFE3E7F" w14:textId="77777777" w:rsidR="001B40E0" w:rsidRPr="001B40E0" w:rsidRDefault="001B40E0" w:rsidP="001B40E0">
      <w:pPr>
        <w:tabs>
          <w:tab w:val="left" w:pos="851"/>
        </w:tabs>
        <w:ind w:firstLine="709"/>
        <w:jc w:val="center"/>
        <w:rPr>
          <w:b/>
          <w:i/>
        </w:rPr>
      </w:pPr>
    </w:p>
    <w:p w14:paraId="47EBA23A" w14:textId="0A3199E9" w:rsidR="001B40E0" w:rsidRPr="001B40E0" w:rsidRDefault="001B40E0" w:rsidP="001B40E0">
      <w:pPr>
        <w:tabs>
          <w:tab w:val="left" w:pos="851"/>
        </w:tabs>
        <w:ind w:firstLine="709"/>
        <w:jc w:val="center"/>
        <w:rPr>
          <w:b/>
          <w:i/>
        </w:rPr>
      </w:pPr>
      <w:r w:rsidRPr="001B40E0">
        <w:rPr>
          <w:b/>
          <w:i/>
        </w:rPr>
        <w:t xml:space="preserve">Вопрос </w:t>
      </w:r>
      <w:r>
        <w:rPr>
          <w:b/>
          <w:i/>
        </w:rPr>
        <w:t>2</w:t>
      </w:r>
      <w:r w:rsidRPr="001B40E0">
        <w:rPr>
          <w:b/>
          <w:i/>
        </w:rPr>
        <w:t>. Подробный осмотр пострадавшего проводится в следующем порядке:</w:t>
      </w:r>
    </w:p>
    <w:p w14:paraId="35BB5434" w14:textId="54A387D1" w:rsidR="001B40E0" w:rsidRPr="001B40E0" w:rsidRDefault="001B40E0" w:rsidP="001B40E0">
      <w:pPr>
        <w:tabs>
          <w:tab w:val="left" w:pos="851"/>
        </w:tabs>
        <w:ind w:firstLine="851"/>
        <w:jc w:val="both"/>
      </w:pPr>
      <w:r w:rsidRPr="001B40E0">
        <w:t>лицо, шея, грудь, спина, голова, живот, таз, конечности</w:t>
      </w:r>
    </w:p>
    <w:p w14:paraId="6E9A0D27" w14:textId="743705E0" w:rsidR="001B40E0" w:rsidRPr="001B40E0" w:rsidRDefault="001B40E0" w:rsidP="001B40E0">
      <w:pPr>
        <w:tabs>
          <w:tab w:val="left" w:pos="851"/>
        </w:tabs>
        <w:ind w:firstLine="851"/>
        <w:jc w:val="both"/>
      </w:pPr>
      <w:r w:rsidRPr="001B40E0">
        <w:t>грудь, спина, голова, шея, живот, таз, конечности</w:t>
      </w:r>
    </w:p>
    <w:p w14:paraId="26F78F33" w14:textId="7D18BDDA" w:rsidR="001B40E0" w:rsidRPr="001B40E0" w:rsidRDefault="001B40E0" w:rsidP="001B40E0">
      <w:pPr>
        <w:tabs>
          <w:tab w:val="left" w:pos="851"/>
        </w:tabs>
        <w:ind w:firstLine="851"/>
        <w:jc w:val="both"/>
        <w:rPr>
          <w:i/>
        </w:rPr>
      </w:pPr>
      <w:r w:rsidRPr="001B40E0">
        <w:rPr>
          <w:i/>
        </w:rPr>
        <w:t>+голова, шея, грудь, спина, живот, таз, конечности</w:t>
      </w:r>
    </w:p>
    <w:p w14:paraId="023D5F17" w14:textId="40752587" w:rsidR="001B40E0" w:rsidRPr="001B40E0" w:rsidRDefault="001B40E0" w:rsidP="001B40E0">
      <w:pPr>
        <w:tabs>
          <w:tab w:val="left" w:pos="851"/>
        </w:tabs>
        <w:ind w:firstLine="851"/>
        <w:jc w:val="both"/>
      </w:pPr>
      <w:r w:rsidRPr="001B40E0">
        <w:t>голова, грудь, спина, живот, верхние конечности, нижние конечности</w:t>
      </w:r>
    </w:p>
    <w:p w14:paraId="51D7382A" w14:textId="0F3B9710" w:rsidR="001B40E0" w:rsidRPr="001B40E0" w:rsidRDefault="001B40E0" w:rsidP="001B40E0">
      <w:pPr>
        <w:tabs>
          <w:tab w:val="left" w:pos="851"/>
        </w:tabs>
        <w:ind w:firstLine="851"/>
        <w:jc w:val="both"/>
      </w:pPr>
      <w:r w:rsidRPr="001B40E0">
        <w:rPr>
          <w:i/>
        </w:rPr>
        <w:t>Комментарий:</w:t>
      </w:r>
      <w:r w:rsidRPr="001B40E0">
        <w:t xml:space="preserve"> Подробный осмотр производится с целью выявления травм различных областей тела и других состояний, требующих оказания первой помощи. Он более детальный, чем обзорный. Подробный осмотр производится в определенной последовательности.Вначале осматривается и аккуратно ощупывается голова для определения наличия повреждений, кровотечений, кровоподтеков.Далее осматривается шея пострадавшего для выявления возможных деформаций, костных выступов, болезненных мест. Осматривать следует крайне осторожно и аккуратно.Грудная клетка пострадавшего осматривается и ощупывается в следующей последовательности "передняя поверхность - задняя поверхность - боковые стороны". Без особой необходимости не следует поворачивать </w:t>
      </w:r>
      <w:r w:rsidRPr="001B40E0">
        <w:lastRenderedPageBreak/>
        <w:t>пострадавшего, чтобы осмотреть спину, достаточно аккуратно ощупать. В процессе осмотра грудной клетки можно обнаружить ранения ее различных отделов, деформацию.После осмотра грудной клетки следует осмотреть живот и область таза. Важно уделить внимание не только поиску открытых ран, но и наличию явно видимых кровоподтеков и ссадин как признаков возможной тупой травмы живота, внутренних органов и костей таза.</w:t>
      </w:r>
      <w:r w:rsidR="00EA3161">
        <w:t xml:space="preserve"> </w:t>
      </w:r>
      <w:r w:rsidRPr="001B40E0">
        <w:t>Последними осматриваются и ощупываются ноги и руки. При осмотре конечностей следует обратить внимание на их возможную деформацию как на один из признаков перелома костей.</w:t>
      </w:r>
    </w:p>
    <w:p w14:paraId="726E838B" w14:textId="77777777" w:rsidR="001B40E0" w:rsidRDefault="001B40E0" w:rsidP="001B40E0">
      <w:pPr>
        <w:tabs>
          <w:tab w:val="left" w:pos="851"/>
        </w:tabs>
        <w:ind w:firstLine="709"/>
        <w:jc w:val="center"/>
        <w:rPr>
          <w:b/>
          <w:i/>
        </w:rPr>
      </w:pPr>
    </w:p>
    <w:p w14:paraId="48927D06" w14:textId="6FE9ABBE" w:rsidR="001B40E0" w:rsidRPr="001B40E0" w:rsidRDefault="001B40E0" w:rsidP="001B40E0">
      <w:pPr>
        <w:tabs>
          <w:tab w:val="left" w:pos="851"/>
        </w:tabs>
        <w:ind w:firstLine="709"/>
        <w:jc w:val="both"/>
        <w:rPr>
          <w:b/>
          <w:i/>
        </w:rPr>
      </w:pPr>
      <w:r w:rsidRPr="001B40E0">
        <w:rPr>
          <w:b/>
          <w:i/>
        </w:rPr>
        <w:t>Вопрос 3. Признаками артериального кровотечения являются:</w:t>
      </w:r>
    </w:p>
    <w:p w14:paraId="36D319E2" w14:textId="426AF827" w:rsidR="001B40E0" w:rsidRPr="001B40E0" w:rsidRDefault="001B40E0" w:rsidP="001B40E0">
      <w:pPr>
        <w:tabs>
          <w:tab w:val="left" w:pos="851"/>
        </w:tabs>
        <w:ind w:firstLine="709"/>
        <w:jc w:val="both"/>
        <w:rPr>
          <w:i/>
        </w:rPr>
      </w:pPr>
      <w:r w:rsidRPr="001B40E0">
        <w:rPr>
          <w:i/>
        </w:rPr>
        <w:t>+пульсирующая алая струя крови, быстро расплывающаяся лужа крови алого цвета, быстро пропитывающаяся кровью одежда пострадавшего</w:t>
      </w:r>
    </w:p>
    <w:p w14:paraId="5B94D09C" w14:textId="5BA97F4E" w:rsidR="001B40E0" w:rsidRPr="001B40E0" w:rsidRDefault="001B40E0" w:rsidP="001B40E0">
      <w:pPr>
        <w:tabs>
          <w:tab w:val="left" w:pos="851"/>
        </w:tabs>
        <w:ind w:firstLine="709"/>
        <w:jc w:val="both"/>
      </w:pPr>
      <w:r w:rsidRPr="001B40E0">
        <w:t>лужа крови диаметром более 1 метра вокруг пострадавшего</w:t>
      </w:r>
    </w:p>
    <w:p w14:paraId="7713E4E2" w14:textId="771FDD2D" w:rsidR="001B40E0" w:rsidRPr="001B40E0" w:rsidRDefault="001B40E0" w:rsidP="001B40E0">
      <w:pPr>
        <w:tabs>
          <w:tab w:val="left" w:pos="851"/>
        </w:tabs>
        <w:ind w:firstLine="709"/>
        <w:jc w:val="both"/>
      </w:pPr>
      <w:r w:rsidRPr="001B40E0">
        <w:t>обильная струя крови темного цвета, сопровождающаяся резким ухудшением состояния пострадавшего</w:t>
      </w:r>
    </w:p>
    <w:p w14:paraId="5140A7BD" w14:textId="4E39FA37" w:rsidR="001B40E0" w:rsidRPr="001B40E0" w:rsidRDefault="001B40E0" w:rsidP="001B40E0">
      <w:pPr>
        <w:tabs>
          <w:tab w:val="left" w:pos="851"/>
        </w:tabs>
        <w:ind w:firstLine="709"/>
        <w:jc w:val="both"/>
      </w:pPr>
      <w:r w:rsidRPr="001B40E0">
        <w:t>обильное истечение крови со всей поверхности раны</w:t>
      </w:r>
    </w:p>
    <w:p w14:paraId="36B38F46" w14:textId="44EC627A" w:rsidR="001B40E0" w:rsidRPr="001B40E0" w:rsidRDefault="001B40E0" w:rsidP="001B40E0">
      <w:pPr>
        <w:tabs>
          <w:tab w:val="left" w:pos="851"/>
        </w:tabs>
        <w:ind w:firstLine="709"/>
        <w:jc w:val="both"/>
      </w:pPr>
      <w:r w:rsidRPr="001B40E0">
        <w:rPr>
          <w:i/>
        </w:rPr>
        <w:t>Комментарий:</w:t>
      </w:r>
      <w:r w:rsidRPr="001B40E0">
        <w:t xml:space="preserve"> Артериальные Являются наиболее опасными, так как при ранении крупных артерий происходит большая потеря крови за короткое время. Признаком артериальных кровотечений обычно является пульсирующая алая струя крови, быстро расплывающаяся лужа крови алого цвета, быстро пропитывающаяся кровью одежда пострадавшего</w:t>
      </w:r>
    </w:p>
    <w:p w14:paraId="5278988D" w14:textId="77777777" w:rsidR="001B40E0" w:rsidRDefault="001B40E0" w:rsidP="001B40E0">
      <w:pPr>
        <w:tabs>
          <w:tab w:val="left" w:pos="851"/>
        </w:tabs>
        <w:ind w:firstLine="709"/>
        <w:jc w:val="center"/>
        <w:rPr>
          <w:b/>
          <w:i/>
        </w:rPr>
      </w:pPr>
    </w:p>
    <w:p w14:paraId="1EA543C2" w14:textId="76D5C32D" w:rsidR="001B40E0" w:rsidRPr="001B40E0" w:rsidRDefault="001B40E0" w:rsidP="001B40E0">
      <w:pPr>
        <w:tabs>
          <w:tab w:val="left" w:pos="851"/>
        </w:tabs>
        <w:ind w:firstLine="709"/>
        <w:jc w:val="both"/>
        <w:rPr>
          <w:b/>
          <w:i/>
        </w:rPr>
      </w:pPr>
      <w:r w:rsidRPr="001B40E0">
        <w:rPr>
          <w:b/>
          <w:i/>
        </w:rPr>
        <w:t>Вопрос 4. Признаки кровопотери – это</w:t>
      </w:r>
    </w:p>
    <w:p w14:paraId="45252425" w14:textId="7BF2EC85" w:rsidR="001B40E0" w:rsidRPr="001B40E0" w:rsidRDefault="001B40E0" w:rsidP="001B40E0">
      <w:pPr>
        <w:tabs>
          <w:tab w:val="left" w:pos="851"/>
        </w:tabs>
        <w:ind w:firstLine="709"/>
        <w:jc w:val="both"/>
      </w:pPr>
      <w:r w:rsidRPr="001B40E0">
        <w:t>резкая общая слабость, чувство жажды</w:t>
      </w:r>
    </w:p>
    <w:p w14:paraId="3CE881E6" w14:textId="169C41FE" w:rsidR="001B40E0" w:rsidRPr="001B40E0" w:rsidRDefault="001B40E0" w:rsidP="001B40E0">
      <w:pPr>
        <w:tabs>
          <w:tab w:val="left" w:pos="851"/>
        </w:tabs>
        <w:ind w:firstLine="709"/>
        <w:jc w:val="both"/>
      </w:pPr>
      <w:r w:rsidRPr="001B40E0">
        <w:t>головокружение, мелькание мушек перед глазами</w:t>
      </w:r>
    </w:p>
    <w:p w14:paraId="3ECC21F5" w14:textId="23354089" w:rsidR="001B40E0" w:rsidRPr="001B40E0" w:rsidRDefault="001B40E0" w:rsidP="001B40E0">
      <w:pPr>
        <w:tabs>
          <w:tab w:val="left" w:pos="851"/>
        </w:tabs>
        <w:ind w:firstLine="709"/>
        <w:jc w:val="both"/>
      </w:pPr>
      <w:r w:rsidRPr="001B40E0">
        <w:t>обморок, чаще при попытке встать, бледная, влажная и холодная кожа</w:t>
      </w:r>
    </w:p>
    <w:p w14:paraId="383F7FD5" w14:textId="19D4933E" w:rsidR="001B40E0" w:rsidRPr="001B40E0" w:rsidRDefault="001B40E0" w:rsidP="001B40E0">
      <w:pPr>
        <w:tabs>
          <w:tab w:val="left" w:pos="851"/>
        </w:tabs>
        <w:ind w:firstLine="709"/>
        <w:jc w:val="both"/>
      </w:pPr>
      <w:r w:rsidRPr="001B40E0">
        <w:t>учащённое сердцебиение, частое дыхание</w:t>
      </w:r>
    </w:p>
    <w:p w14:paraId="7717E152" w14:textId="1D62C932" w:rsidR="001B40E0" w:rsidRPr="001B40E0" w:rsidRDefault="001B40E0" w:rsidP="001B40E0">
      <w:pPr>
        <w:tabs>
          <w:tab w:val="left" w:pos="851"/>
        </w:tabs>
        <w:ind w:firstLine="709"/>
        <w:jc w:val="both"/>
        <w:rPr>
          <w:i/>
        </w:rPr>
      </w:pPr>
      <w:r w:rsidRPr="001B40E0">
        <w:rPr>
          <w:i/>
        </w:rPr>
        <w:t>+все ответы верны</w:t>
      </w:r>
    </w:p>
    <w:p w14:paraId="6A6480D5" w14:textId="149F55F6" w:rsidR="001B40E0" w:rsidRPr="001B40E0" w:rsidRDefault="001B40E0" w:rsidP="001B40E0">
      <w:pPr>
        <w:tabs>
          <w:tab w:val="left" w:pos="851"/>
        </w:tabs>
        <w:ind w:firstLine="709"/>
        <w:jc w:val="both"/>
      </w:pPr>
      <w:r w:rsidRPr="001B40E0">
        <w:rPr>
          <w:i/>
        </w:rPr>
        <w:t>Комментарий:</w:t>
      </w:r>
      <w:r w:rsidRPr="001B40E0">
        <w:t xml:space="preserve"> Основные признаки острой кровопотери:резкая общая слабость;чувство жажды;головокружение;мелькание "мушек" перед глазами;обморок, чаще при попытке встать;бледная, влажная и холодная кожа;учащённое сердцебиение;частое дыхание.</w:t>
      </w:r>
    </w:p>
    <w:p w14:paraId="3FB16987" w14:textId="77777777" w:rsidR="001B40E0" w:rsidRPr="001B40E0" w:rsidRDefault="001B40E0" w:rsidP="001B40E0">
      <w:pPr>
        <w:tabs>
          <w:tab w:val="left" w:pos="851"/>
        </w:tabs>
        <w:ind w:firstLine="709"/>
        <w:jc w:val="center"/>
        <w:rPr>
          <w:b/>
          <w:i/>
        </w:rPr>
      </w:pPr>
    </w:p>
    <w:p w14:paraId="2CAF6B35" w14:textId="32A28018" w:rsidR="001B40E0" w:rsidRPr="001B40E0" w:rsidRDefault="001B40E0" w:rsidP="001B40E0">
      <w:pPr>
        <w:tabs>
          <w:tab w:val="left" w:pos="851"/>
        </w:tabs>
        <w:ind w:firstLine="709"/>
        <w:jc w:val="both"/>
        <w:rPr>
          <w:b/>
          <w:i/>
        </w:rPr>
      </w:pPr>
      <w:r w:rsidRPr="001B40E0">
        <w:rPr>
          <w:b/>
          <w:i/>
        </w:rPr>
        <w:t>Вопрос 5.</w:t>
      </w:r>
      <w:r>
        <w:rPr>
          <w:b/>
          <w:i/>
        </w:rPr>
        <w:t xml:space="preserve"> </w:t>
      </w:r>
      <w:r w:rsidRPr="001B40E0">
        <w:rPr>
          <w:b/>
          <w:i/>
        </w:rPr>
        <w:t>В случае, если пострадавший получил травму, человеку, оказывающему первую помощь, необходимо выполнить...</w:t>
      </w:r>
    </w:p>
    <w:p w14:paraId="60B0A572" w14:textId="38A41106" w:rsidR="001B40E0" w:rsidRPr="001B40E0" w:rsidRDefault="001B40E0" w:rsidP="001B40E0">
      <w:pPr>
        <w:tabs>
          <w:tab w:val="left" w:pos="851"/>
        </w:tabs>
        <w:ind w:firstLine="709"/>
        <w:jc w:val="both"/>
      </w:pPr>
      <w:r w:rsidRPr="001B40E0">
        <w:t>обеспечить безопасные условия для оказания первой помощи</w:t>
      </w:r>
    </w:p>
    <w:p w14:paraId="73C7F468" w14:textId="4351FA53" w:rsidR="001B40E0" w:rsidRPr="001B40E0" w:rsidRDefault="001B40E0" w:rsidP="001B40E0">
      <w:pPr>
        <w:tabs>
          <w:tab w:val="left" w:pos="851"/>
        </w:tabs>
        <w:ind w:firstLine="709"/>
        <w:jc w:val="both"/>
      </w:pPr>
      <w:r w:rsidRPr="001B40E0">
        <w:t>убедиться в наличии признаков жизни у пострадавшего</w:t>
      </w:r>
    </w:p>
    <w:p w14:paraId="58F82C7F" w14:textId="18A0EE0C" w:rsidR="001B40E0" w:rsidRPr="001B40E0" w:rsidRDefault="001B40E0" w:rsidP="001B40E0">
      <w:pPr>
        <w:tabs>
          <w:tab w:val="left" w:pos="851"/>
        </w:tabs>
        <w:ind w:firstLine="709"/>
        <w:jc w:val="both"/>
      </w:pPr>
      <w:r w:rsidRPr="001B40E0">
        <w:t>провести обзорный осмотр для определения наличия кровотечения</w:t>
      </w:r>
    </w:p>
    <w:p w14:paraId="43CFE193" w14:textId="4F44B9F0" w:rsidR="001B40E0" w:rsidRPr="001B40E0" w:rsidRDefault="001B40E0" w:rsidP="001B40E0">
      <w:pPr>
        <w:tabs>
          <w:tab w:val="left" w:pos="851"/>
        </w:tabs>
        <w:ind w:firstLine="709"/>
        <w:jc w:val="both"/>
      </w:pPr>
      <w:r w:rsidRPr="001B40E0">
        <w:t>определить вид кровотечения</w:t>
      </w:r>
    </w:p>
    <w:p w14:paraId="190D8B4A" w14:textId="3D037913" w:rsidR="001B40E0" w:rsidRPr="001B40E0" w:rsidRDefault="001B40E0" w:rsidP="001B40E0">
      <w:pPr>
        <w:tabs>
          <w:tab w:val="left" w:pos="851"/>
        </w:tabs>
        <w:ind w:firstLine="709"/>
        <w:jc w:val="both"/>
      </w:pPr>
      <w:r w:rsidRPr="001B40E0">
        <w:t>выполнить остановку кровотечения наиболее подходящим способом или их комбинацией</w:t>
      </w:r>
    </w:p>
    <w:p w14:paraId="37A542EA" w14:textId="03DC2FC0" w:rsidR="001B40E0" w:rsidRPr="001B40E0" w:rsidRDefault="001B40E0" w:rsidP="001B40E0">
      <w:pPr>
        <w:tabs>
          <w:tab w:val="left" w:pos="851"/>
        </w:tabs>
        <w:ind w:firstLine="709"/>
        <w:jc w:val="both"/>
        <w:rPr>
          <w:i/>
        </w:rPr>
      </w:pPr>
      <w:r w:rsidRPr="001B40E0">
        <w:rPr>
          <w:i/>
        </w:rPr>
        <w:t>+все ответы верны</w:t>
      </w:r>
    </w:p>
    <w:p w14:paraId="1EDE7E91" w14:textId="015A0BE5" w:rsidR="001B40E0" w:rsidRPr="001B40E0" w:rsidRDefault="001B40E0" w:rsidP="001B40E0">
      <w:pPr>
        <w:tabs>
          <w:tab w:val="left" w:pos="851"/>
        </w:tabs>
        <w:ind w:firstLine="709"/>
        <w:jc w:val="both"/>
      </w:pPr>
      <w:r w:rsidRPr="001B40E0">
        <w:rPr>
          <w:i/>
        </w:rPr>
        <w:t>Комментарий:</w:t>
      </w:r>
      <w:r w:rsidRPr="001B40E0">
        <w:t xml:space="preserve"> В случае, если пострадавший получил травму, человеку, оказывающему первую помощь, необходимо выполнить следующие мероприятия: обеспечить безопасные условия для оказания первой помощи;убедиться в наличии признаков жизни у пострадавшего;провести обзорный осмотр для определения наличия кровотечения;определить вид кровотечения;выполнить остановку кровотечения наиболее подходящим способом или их комбинацией.</w:t>
      </w:r>
    </w:p>
    <w:p w14:paraId="5C13E3ED" w14:textId="0C17BA0D" w:rsidR="002F12F3" w:rsidRPr="002F12F3" w:rsidRDefault="002F12F3" w:rsidP="002F12F3">
      <w:pPr>
        <w:pStyle w:val="2"/>
        <w:rPr>
          <w:bCs w:val="0"/>
          <w:i/>
          <w:szCs w:val="24"/>
        </w:rPr>
      </w:pPr>
      <w:bookmarkStart w:id="59" w:name="_Toc107675542"/>
      <w:r w:rsidRPr="002F12F3">
        <w:rPr>
          <w:bCs w:val="0"/>
          <w:i/>
          <w:szCs w:val="24"/>
        </w:rPr>
        <w:t>Тема 4. Оказание первой помощи при прочих состояниях</w:t>
      </w:r>
      <w:bookmarkEnd w:id="59"/>
      <w:r w:rsidRPr="002F12F3">
        <w:rPr>
          <w:bCs w:val="0"/>
          <w:i/>
          <w:szCs w:val="24"/>
        </w:rPr>
        <w:t xml:space="preserve"> </w:t>
      </w:r>
    </w:p>
    <w:p w14:paraId="021BF503" w14:textId="1D03CCFF" w:rsidR="002F12F3" w:rsidRPr="002F12F3" w:rsidRDefault="002F12F3" w:rsidP="002F12F3">
      <w:pPr>
        <w:pStyle w:val="2"/>
        <w:spacing w:before="0" w:beforeAutospacing="0" w:after="0" w:afterAutospacing="0"/>
        <w:ind w:firstLine="709"/>
        <w:jc w:val="both"/>
        <w:rPr>
          <w:bCs w:val="0"/>
          <w:i/>
          <w:szCs w:val="24"/>
        </w:rPr>
      </w:pPr>
      <w:bookmarkStart w:id="60" w:name="_Toc107675543"/>
      <w:r w:rsidRPr="002F12F3">
        <w:rPr>
          <w:bCs w:val="0"/>
          <w:i/>
          <w:szCs w:val="24"/>
        </w:rPr>
        <w:t>?В чем заключается оказание первой помощи при отравлении человека угарным газом?</w:t>
      </w:r>
      <w:bookmarkEnd w:id="60"/>
    </w:p>
    <w:p w14:paraId="05931583" w14:textId="5522955C" w:rsidR="002F12F3" w:rsidRPr="002F12F3" w:rsidRDefault="002F12F3" w:rsidP="002F12F3">
      <w:pPr>
        <w:pStyle w:val="2"/>
        <w:spacing w:before="0" w:beforeAutospacing="0" w:after="0" w:afterAutospacing="0"/>
        <w:ind w:firstLine="709"/>
        <w:jc w:val="both"/>
        <w:rPr>
          <w:b w:val="0"/>
          <w:bCs w:val="0"/>
          <w:szCs w:val="24"/>
        </w:rPr>
      </w:pPr>
      <w:bookmarkStart w:id="61" w:name="_Toc107675544"/>
      <w:r w:rsidRPr="002F12F3">
        <w:rPr>
          <w:b w:val="0"/>
          <w:bCs w:val="0"/>
          <w:szCs w:val="24"/>
        </w:rPr>
        <w:lastRenderedPageBreak/>
        <w:t>Пострадавшего необходимо немедленно вынести из помещения на свежий воздух, придать положение "полусидя", дать понюхать нашатырный спирт</w:t>
      </w:r>
      <w:bookmarkEnd w:id="61"/>
    </w:p>
    <w:p w14:paraId="76ACF684" w14:textId="76B5E6A0" w:rsidR="002F12F3" w:rsidRPr="002F12F3" w:rsidRDefault="002F12F3" w:rsidP="002F12F3">
      <w:pPr>
        <w:pStyle w:val="2"/>
        <w:spacing w:before="0" w:beforeAutospacing="0" w:after="0" w:afterAutospacing="0"/>
        <w:ind w:firstLine="709"/>
        <w:jc w:val="both"/>
        <w:rPr>
          <w:b w:val="0"/>
          <w:bCs w:val="0"/>
          <w:i/>
          <w:szCs w:val="24"/>
        </w:rPr>
      </w:pPr>
      <w:bookmarkStart w:id="62" w:name="_Toc107675545"/>
      <w:r w:rsidRPr="002F12F3">
        <w:rPr>
          <w:b w:val="0"/>
          <w:bCs w:val="0"/>
          <w:i/>
          <w:szCs w:val="24"/>
        </w:rPr>
        <w:t>+Пострадавшего необходимо немедленно вынести из помещения на свежий воздух, положить так, чтобы ноги были выше головы, при отсутствии сознания нужно провести реанимационные действия</w:t>
      </w:r>
      <w:bookmarkEnd w:id="62"/>
    </w:p>
    <w:p w14:paraId="647A1210" w14:textId="0C0AA9DF" w:rsidR="002F12F3" w:rsidRPr="002F12F3" w:rsidRDefault="002F12F3" w:rsidP="002F12F3">
      <w:pPr>
        <w:pStyle w:val="2"/>
        <w:spacing w:before="0" w:beforeAutospacing="0" w:after="0" w:afterAutospacing="0"/>
        <w:ind w:firstLine="709"/>
        <w:jc w:val="both"/>
        <w:rPr>
          <w:b w:val="0"/>
          <w:bCs w:val="0"/>
          <w:szCs w:val="24"/>
        </w:rPr>
      </w:pPr>
      <w:bookmarkStart w:id="63" w:name="_Toc107675546"/>
      <w:r w:rsidRPr="002F12F3">
        <w:rPr>
          <w:b w:val="0"/>
          <w:bCs w:val="0"/>
          <w:szCs w:val="24"/>
        </w:rPr>
        <w:t>Пострадавшего необходимо немедленно вынести из помещения на свежий воздух, дать понюхать нашатырный спирт, после того как человек придет в себя, дать ему горячий чай</w:t>
      </w:r>
      <w:bookmarkEnd w:id="63"/>
    </w:p>
    <w:p w14:paraId="28422E44" w14:textId="30F0246B" w:rsidR="002F12F3" w:rsidRPr="002F12F3" w:rsidRDefault="002F12F3" w:rsidP="002F12F3">
      <w:pPr>
        <w:pStyle w:val="2"/>
        <w:spacing w:before="0" w:beforeAutospacing="0" w:after="0" w:afterAutospacing="0"/>
        <w:ind w:firstLine="709"/>
        <w:jc w:val="both"/>
        <w:rPr>
          <w:b w:val="0"/>
          <w:bCs w:val="0"/>
          <w:szCs w:val="24"/>
        </w:rPr>
      </w:pPr>
      <w:bookmarkStart w:id="64" w:name="_Toc107675547"/>
      <w:r w:rsidRPr="002F12F3">
        <w:rPr>
          <w:b w:val="0"/>
          <w:i/>
        </w:rPr>
        <w:t>Комментарий:</w:t>
      </w:r>
      <w:r w:rsidRPr="002F12F3">
        <w:rPr>
          <w:b w:val="0"/>
        </w:rPr>
        <w:t xml:space="preserve"> </w:t>
      </w:r>
      <w:r w:rsidRPr="002F12F3">
        <w:rPr>
          <w:b w:val="0"/>
          <w:bCs w:val="0"/>
          <w:szCs w:val="24"/>
        </w:rPr>
        <w:t>Убедиться, что место происшествия не представляет опасности, при необходимости следует использовать средства индивидуальной защиты. Надо изолировать пострадавшего от воздействия газа или паров, для этого нужно вынести (вывести) пострадавшего на свежий воздух.</w:t>
      </w:r>
      <w:bookmarkEnd w:id="64"/>
    </w:p>
    <w:p w14:paraId="0DF5BC33" w14:textId="2D47210F" w:rsidR="002F12F3" w:rsidRDefault="002F12F3" w:rsidP="002F12F3">
      <w:pPr>
        <w:pStyle w:val="2"/>
        <w:spacing w:before="0" w:beforeAutospacing="0" w:after="0" w:afterAutospacing="0"/>
        <w:ind w:firstLine="709"/>
        <w:jc w:val="both"/>
        <w:rPr>
          <w:b w:val="0"/>
          <w:bCs w:val="0"/>
          <w:szCs w:val="24"/>
        </w:rPr>
      </w:pPr>
      <w:bookmarkStart w:id="65" w:name="_Toc107675548"/>
      <w:r w:rsidRPr="002F12F3">
        <w:rPr>
          <w:b w:val="0"/>
          <w:bCs w:val="0"/>
          <w:szCs w:val="24"/>
        </w:rPr>
        <w:t>При отсутствии сознания необходимо придать пострадавшему устойчивое боковое положение, а при отсутствии дыхания надо приступить к проведению сердечно-легочной реанимации в объеме давления руками на грудину пострадавшего и вдохов искусственного дыхания, при этом следует использовать маску с одноходовым клапаном или устройство для искусственного дыхания.</w:t>
      </w:r>
      <w:bookmarkEnd w:id="65"/>
    </w:p>
    <w:p w14:paraId="1CCC05CE" w14:textId="77777777" w:rsidR="002F12F3" w:rsidRPr="002F12F3" w:rsidRDefault="002F12F3" w:rsidP="002F12F3">
      <w:pPr>
        <w:pStyle w:val="2"/>
        <w:spacing w:before="0" w:beforeAutospacing="0" w:after="0" w:afterAutospacing="0"/>
        <w:ind w:firstLine="709"/>
        <w:jc w:val="both"/>
        <w:rPr>
          <w:b w:val="0"/>
          <w:bCs w:val="0"/>
          <w:szCs w:val="24"/>
        </w:rPr>
      </w:pPr>
    </w:p>
    <w:p w14:paraId="2741ADAC" w14:textId="6491DE93" w:rsidR="002F12F3" w:rsidRPr="002F12F3" w:rsidRDefault="002F12F3" w:rsidP="002F12F3">
      <w:pPr>
        <w:pStyle w:val="2"/>
        <w:spacing w:before="0" w:beforeAutospacing="0" w:after="0" w:afterAutospacing="0"/>
        <w:ind w:firstLine="709"/>
        <w:jc w:val="both"/>
        <w:rPr>
          <w:bCs w:val="0"/>
          <w:i/>
          <w:szCs w:val="24"/>
        </w:rPr>
      </w:pPr>
      <w:bookmarkStart w:id="66" w:name="_Toc107675549"/>
      <w:r>
        <w:rPr>
          <w:bCs w:val="0"/>
          <w:i/>
          <w:szCs w:val="24"/>
        </w:rPr>
        <w:t xml:space="preserve">Вопрос 2. </w:t>
      </w:r>
      <w:r w:rsidRPr="002F12F3">
        <w:rPr>
          <w:bCs w:val="0"/>
          <w:i/>
          <w:szCs w:val="24"/>
        </w:rPr>
        <w:t>Какие части тела чаще всего подвергаются обморожения</w:t>
      </w:r>
      <w:bookmarkEnd w:id="66"/>
    </w:p>
    <w:p w14:paraId="1DB05B5B" w14:textId="6D39AF07" w:rsidR="002F12F3" w:rsidRPr="002F12F3" w:rsidRDefault="002F12F3" w:rsidP="002F12F3">
      <w:pPr>
        <w:pStyle w:val="2"/>
        <w:spacing w:before="0" w:beforeAutospacing="0" w:after="0" w:afterAutospacing="0"/>
        <w:ind w:firstLine="709"/>
        <w:jc w:val="both"/>
        <w:rPr>
          <w:b w:val="0"/>
          <w:bCs w:val="0"/>
          <w:szCs w:val="24"/>
        </w:rPr>
      </w:pPr>
      <w:bookmarkStart w:id="67" w:name="_Toc107675550"/>
      <w:r w:rsidRPr="002F12F3">
        <w:rPr>
          <w:b w:val="0"/>
          <w:bCs w:val="0"/>
          <w:szCs w:val="24"/>
        </w:rPr>
        <w:t>пальцы рук и ног</w:t>
      </w:r>
      <w:bookmarkEnd w:id="67"/>
    </w:p>
    <w:p w14:paraId="11AD6A8F" w14:textId="6BF131EE" w:rsidR="002F12F3" w:rsidRPr="002F12F3" w:rsidRDefault="002F12F3" w:rsidP="002F12F3">
      <w:pPr>
        <w:pStyle w:val="2"/>
        <w:spacing w:before="0" w:beforeAutospacing="0" w:after="0" w:afterAutospacing="0"/>
        <w:ind w:firstLine="709"/>
        <w:jc w:val="both"/>
        <w:rPr>
          <w:b w:val="0"/>
          <w:bCs w:val="0"/>
          <w:szCs w:val="24"/>
        </w:rPr>
      </w:pPr>
      <w:bookmarkStart w:id="68" w:name="_Toc107675551"/>
      <w:r w:rsidRPr="002F12F3">
        <w:rPr>
          <w:b w:val="0"/>
          <w:bCs w:val="0"/>
          <w:szCs w:val="24"/>
        </w:rPr>
        <w:t>носу и уши</w:t>
      </w:r>
      <w:bookmarkEnd w:id="68"/>
    </w:p>
    <w:p w14:paraId="44DDA1C7" w14:textId="147A33A5" w:rsidR="002F12F3" w:rsidRPr="002F12F3" w:rsidRDefault="002F12F3" w:rsidP="002F12F3">
      <w:pPr>
        <w:pStyle w:val="2"/>
        <w:spacing w:before="0" w:beforeAutospacing="0" w:after="0" w:afterAutospacing="0"/>
        <w:ind w:firstLine="709"/>
        <w:jc w:val="both"/>
        <w:rPr>
          <w:b w:val="0"/>
          <w:bCs w:val="0"/>
          <w:szCs w:val="24"/>
        </w:rPr>
      </w:pPr>
      <w:bookmarkStart w:id="69" w:name="_Toc107675552"/>
      <w:r w:rsidRPr="002F12F3">
        <w:rPr>
          <w:b w:val="0"/>
          <w:bCs w:val="0"/>
          <w:szCs w:val="24"/>
        </w:rPr>
        <w:t>щеки и подбородок</w:t>
      </w:r>
      <w:bookmarkEnd w:id="69"/>
    </w:p>
    <w:p w14:paraId="0594211E" w14:textId="5FA49139" w:rsidR="002F12F3" w:rsidRPr="002F12F3" w:rsidRDefault="002F12F3" w:rsidP="002F12F3">
      <w:pPr>
        <w:pStyle w:val="2"/>
        <w:spacing w:before="0" w:beforeAutospacing="0" w:after="0" w:afterAutospacing="0"/>
        <w:ind w:firstLine="709"/>
        <w:jc w:val="both"/>
        <w:rPr>
          <w:b w:val="0"/>
          <w:bCs w:val="0"/>
          <w:i/>
          <w:szCs w:val="24"/>
        </w:rPr>
      </w:pPr>
      <w:bookmarkStart w:id="70" w:name="_Toc107675553"/>
      <w:r w:rsidRPr="002F12F3">
        <w:rPr>
          <w:b w:val="0"/>
          <w:bCs w:val="0"/>
          <w:i/>
          <w:szCs w:val="24"/>
        </w:rPr>
        <w:t>+Все перечисленные части тела</w:t>
      </w:r>
      <w:bookmarkEnd w:id="70"/>
    </w:p>
    <w:p w14:paraId="5C76B044" w14:textId="27D3B465" w:rsidR="002F12F3" w:rsidRDefault="002F12F3" w:rsidP="002F12F3">
      <w:pPr>
        <w:pStyle w:val="2"/>
        <w:spacing w:before="0" w:beforeAutospacing="0" w:after="0" w:afterAutospacing="0"/>
        <w:ind w:firstLine="709"/>
        <w:jc w:val="both"/>
        <w:rPr>
          <w:b w:val="0"/>
          <w:bCs w:val="0"/>
          <w:szCs w:val="24"/>
        </w:rPr>
      </w:pPr>
      <w:bookmarkStart w:id="71" w:name="_Toc107675554"/>
      <w:r w:rsidRPr="002F12F3">
        <w:rPr>
          <w:b w:val="0"/>
          <w:i/>
        </w:rPr>
        <w:t>Комментарий:</w:t>
      </w:r>
      <w:r w:rsidRPr="002F12F3">
        <w:rPr>
          <w:b w:val="0"/>
        </w:rPr>
        <w:t xml:space="preserve"> </w:t>
      </w:r>
      <w:r w:rsidRPr="002F12F3">
        <w:rPr>
          <w:b w:val="0"/>
          <w:bCs w:val="0"/>
          <w:szCs w:val="24"/>
        </w:rPr>
        <w:t>Обморожение – это повреждение тканей тела в результате длительного воздействия низких температур. Чаще всего страдают пальцы рук и ног, нос, уши, щеки, подбородок. Если обморожение серьезное, то может потребоваться ампутация пострадавших частей тела.</w:t>
      </w:r>
      <w:bookmarkEnd w:id="71"/>
    </w:p>
    <w:p w14:paraId="7FBC567D" w14:textId="77777777" w:rsidR="002F12F3" w:rsidRPr="002F12F3" w:rsidRDefault="002F12F3" w:rsidP="002F12F3">
      <w:pPr>
        <w:pStyle w:val="2"/>
        <w:spacing w:before="0" w:beforeAutospacing="0" w:after="0" w:afterAutospacing="0"/>
        <w:ind w:firstLine="709"/>
        <w:jc w:val="both"/>
        <w:rPr>
          <w:b w:val="0"/>
          <w:bCs w:val="0"/>
          <w:szCs w:val="24"/>
        </w:rPr>
      </w:pPr>
    </w:p>
    <w:p w14:paraId="50551391" w14:textId="64298D6F" w:rsidR="002F12F3" w:rsidRPr="002F12F3" w:rsidRDefault="002F12F3" w:rsidP="002F12F3">
      <w:pPr>
        <w:pStyle w:val="2"/>
        <w:spacing w:before="0" w:beforeAutospacing="0" w:after="0" w:afterAutospacing="0"/>
        <w:ind w:firstLine="709"/>
        <w:jc w:val="both"/>
        <w:rPr>
          <w:bCs w:val="0"/>
          <w:i/>
          <w:szCs w:val="24"/>
        </w:rPr>
      </w:pPr>
      <w:bookmarkStart w:id="72" w:name="_Toc107675555"/>
      <w:r w:rsidRPr="002F12F3">
        <w:rPr>
          <w:bCs w:val="0"/>
          <w:i/>
          <w:szCs w:val="24"/>
        </w:rPr>
        <w:t>Вопрос 3. Какие меры необходимо предпринять для оказания первой помощи пострадавшему при тепловом или солнечном ударе?</w:t>
      </w:r>
      <w:bookmarkEnd w:id="72"/>
    </w:p>
    <w:p w14:paraId="6ADC8CF9" w14:textId="5CE0C2C6" w:rsidR="002F12F3" w:rsidRPr="002F12F3" w:rsidRDefault="002F12F3" w:rsidP="002F12F3">
      <w:pPr>
        <w:pStyle w:val="2"/>
        <w:spacing w:before="0" w:beforeAutospacing="0" w:after="0" w:afterAutospacing="0"/>
        <w:ind w:firstLine="709"/>
        <w:jc w:val="both"/>
        <w:rPr>
          <w:b w:val="0"/>
          <w:bCs w:val="0"/>
          <w:szCs w:val="24"/>
        </w:rPr>
      </w:pPr>
      <w:bookmarkStart w:id="73" w:name="_Toc107675556"/>
      <w:r w:rsidRPr="002F12F3">
        <w:rPr>
          <w:b w:val="0"/>
          <w:bCs w:val="0"/>
          <w:szCs w:val="24"/>
        </w:rPr>
        <w:t>Перенести пострадавшего в прохладное место</w:t>
      </w:r>
      <w:bookmarkEnd w:id="73"/>
    </w:p>
    <w:p w14:paraId="2A190A7E" w14:textId="0C97DD07" w:rsidR="002F12F3" w:rsidRPr="002F12F3" w:rsidRDefault="002F12F3" w:rsidP="002F12F3">
      <w:pPr>
        <w:pStyle w:val="2"/>
        <w:spacing w:before="0" w:beforeAutospacing="0" w:after="0" w:afterAutospacing="0"/>
        <w:ind w:firstLine="709"/>
        <w:jc w:val="both"/>
        <w:rPr>
          <w:b w:val="0"/>
          <w:bCs w:val="0"/>
          <w:szCs w:val="24"/>
        </w:rPr>
      </w:pPr>
      <w:bookmarkStart w:id="74" w:name="_Toc107675557"/>
      <w:r w:rsidRPr="002F12F3">
        <w:rPr>
          <w:b w:val="0"/>
          <w:bCs w:val="0"/>
          <w:szCs w:val="24"/>
        </w:rPr>
        <w:t>Вызвать скорую медицинскую помощь</w:t>
      </w:r>
      <w:bookmarkEnd w:id="74"/>
    </w:p>
    <w:p w14:paraId="1DB45C1E" w14:textId="556511AC" w:rsidR="002F12F3" w:rsidRPr="002F12F3" w:rsidRDefault="002F12F3" w:rsidP="002F12F3">
      <w:pPr>
        <w:pStyle w:val="2"/>
        <w:spacing w:before="0" w:beforeAutospacing="0" w:after="0" w:afterAutospacing="0"/>
        <w:ind w:firstLine="709"/>
        <w:jc w:val="both"/>
        <w:rPr>
          <w:b w:val="0"/>
          <w:bCs w:val="0"/>
          <w:szCs w:val="24"/>
        </w:rPr>
      </w:pPr>
      <w:bookmarkStart w:id="75" w:name="_Toc107675558"/>
      <w:r w:rsidRPr="002F12F3">
        <w:rPr>
          <w:b w:val="0"/>
          <w:bCs w:val="0"/>
          <w:szCs w:val="24"/>
        </w:rPr>
        <w:t>Расстегнуть стесняющую одежду</w:t>
      </w:r>
      <w:bookmarkEnd w:id="75"/>
    </w:p>
    <w:p w14:paraId="2B3EA44C" w14:textId="75C9344A" w:rsidR="002F12F3" w:rsidRPr="002F12F3" w:rsidRDefault="002F12F3" w:rsidP="002F12F3">
      <w:pPr>
        <w:pStyle w:val="2"/>
        <w:spacing w:before="0" w:beforeAutospacing="0" w:after="0" w:afterAutospacing="0"/>
        <w:ind w:firstLine="709"/>
        <w:jc w:val="both"/>
        <w:rPr>
          <w:b w:val="0"/>
          <w:bCs w:val="0"/>
          <w:szCs w:val="24"/>
        </w:rPr>
      </w:pPr>
      <w:bookmarkStart w:id="76" w:name="_Toc107675559"/>
      <w:r w:rsidRPr="002F12F3">
        <w:rPr>
          <w:b w:val="0"/>
          <w:bCs w:val="0"/>
          <w:szCs w:val="24"/>
        </w:rPr>
        <w:t>«Холод» на лоб, подмышечную и паховую область; обернуть влажной тканью</w:t>
      </w:r>
      <w:bookmarkEnd w:id="76"/>
    </w:p>
    <w:p w14:paraId="1D31B055" w14:textId="7049EF87" w:rsidR="002F12F3" w:rsidRPr="002F12F3" w:rsidRDefault="002F12F3" w:rsidP="002F12F3">
      <w:pPr>
        <w:pStyle w:val="2"/>
        <w:spacing w:before="0" w:beforeAutospacing="0" w:after="0" w:afterAutospacing="0"/>
        <w:ind w:firstLine="709"/>
        <w:jc w:val="both"/>
        <w:rPr>
          <w:b w:val="0"/>
          <w:bCs w:val="0"/>
          <w:szCs w:val="24"/>
        </w:rPr>
      </w:pPr>
      <w:bookmarkStart w:id="77" w:name="_Toc107675560"/>
      <w:r w:rsidRPr="002F12F3">
        <w:rPr>
          <w:b w:val="0"/>
          <w:bCs w:val="0"/>
          <w:szCs w:val="24"/>
        </w:rPr>
        <w:t>Наблюдать за сознанием, дыханием, кровообращением</w:t>
      </w:r>
      <w:bookmarkEnd w:id="77"/>
    </w:p>
    <w:p w14:paraId="1646739D" w14:textId="3E9A643C" w:rsidR="002F12F3" w:rsidRPr="002F12F3" w:rsidRDefault="002F12F3" w:rsidP="002F12F3">
      <w:pPr>
        <w:pStyle w:val="2"/>
        <w:spacing w:before="0" w:beforeAutospacing="0" w:after="0" w:afterAutospacing="0"/>
        <w:ind w:firstLine="709"/>
        <w:jc w:val="both"/>
        <w:rPr>
          <w:b w:val="0"/>
          <w:bCs w:val="0"/>
          <w:i/>
          <w:szCs w:val="24"/>
        </w:rPr>
      </w:pPr>
      <w:bookmarkStart w:id="78" w:name="_Toc107675561"/>
      <w:r w:rsidRPr="002F12F3">
        <w:rPr>
          <w:b w:val="0"/>
          <w:bCs w:val="0"/>
          <w:i/>
          <w:szCs w:val="24"/>
        </w:rPr>
        <w:t>+Все ответы верны</w:t>
      </w:r>
      <w:bookmarkEnd w:id="78"/>
    </w:p>
    <w:p w14:paraId="27CEB13A" w14:textId="55174690" w:rsidR="002F12F3" w:rsidRDefault="002F12F3" w:rsidP="002F12F3">
      <w:pPr>
        <w:pStyle w:val="2"/>
        <w:spacing w:before="0" w:beforeAutospacing="0" w:after="0" w:afterAutospacing="0"/>
        <w:ind w:firstLine="709"/>
        <w:jc w:val="both"/>
        <w:rPr>
          <w:b w:val="0"/>
          <w:bCs w:val="0"/>
          <w:szCs w:val="24"/>
        </w:rPr>
      </w:pPr>
      <w:bookmarkStart w:id="79" w:name="_Toc107675562"/>
      <w:r w:rsidRPr="002F12F3">
        <w:rPr>
          <w:b w:val="0"/>
          <w:i/>
        </w:rPr>
        <w:t>Комментарий:</w:t>
      </w:r>
      <w:r w:rsidRPr="002F12F3">
        <w:rPr>
          <w:b w:val="0"/>
        </w:rPr>
        <w:t xml:space="preserve"> </w:t>
      </w:r>
      <w:r w:rsidRPr="002F12F3">
        <w:rPr>
          <w:b w:val="0"/>
          <w:bCs w:val="0"/>
          <w:szCs w:val="24"/>
        </w:rPr>
        <w:t>При возникновении признаков перегревания, пострадавшего необходимо переместить в прохладное место, при наличии сознания дать выпить охлаждённой воды, расстегнуть или снять одежду. Пострадавшему без сознания следует придать устойчивое боковое положение.</w:t>
      </w:r>
      <w:bookmarkEnd w:id="79"/>
    </w:p>
    <w:p w14:paraId="78FAD747" w14:textId="77777777" w:rsidR="002F12F3" w:rsidRPr="002F12F3" w:rsidRDefault="002F12F3" w:rsidP="002F12F3">
      <w:pPr>
        <w:pStyle w:val="2"/>
        <w:spacing w:before="0" w:beforeAutospacing="0" w:after="0" w:afterAutospacing="0"/>
        <w:ind w:firstLine="709"/>
        <w:jc w:val="both"/>
        <w:rPr>
          <w:b w:val="0"/>
          <w:bCs w:val="0"/>
          <w:szCs w:val="24"/>
        </w:rPr>
      </w:pPr>
    </w:p>
    <w:p w14:paraId="3F71B97D" w14:textId="2580BDBE" w:rsidR="002F12F3" w:rsidRPr="002F12F3" w:rsidRDefault="002F12F3" w:rsidP="002F12F3">
      <w:pPr>
        <w:pStyle w:val="2"/>
        <w:spacing w:before="0" w:beforeAutospacing="0" w:after="0" w:afterAutospacing="0"/>
        <w:ind w:firstLine="709"/>
        <w:jc w:val="both"/>
        <w:rPr>
          <w:bCs w:val="0"/>
          <w:i/>
          <w:szCs w:val="24"/>
        </w:rPr>
      </w:pPr>
      <w:bookmarkStart w:id="80" w:name="_Toc107675563"/>
      <w:r w:rsidRPr="002F12F3">
        <w:rPr>
          <w:bCs w:val="0"/>
          <w:i/>
          <w:szCs w:val="24"/>
        </w:rPr>
        <w:t xml:space="preserve">Вопрос </w:t>
      </w:r>
      <w:r>
        <w:rPr>
          <w:bCs w:val="0"/>
          <w:i/>
          <w:szCs w:val="24"/>
        </w:rPr>
        <w:t xml:space="preserve">4. </w:t>
      </w:r>
      <w:r w:rsidRPr="002F12F3">
        <w:rPr>
          <w:bCs w:val="0"/>
          <w:i/>
          <w:szCs w:val="24"/>
        </w:rPr>
        <w:t>Перечислите признаки, по которым можно заподозрить ожог верхних дыхательных путей</w:t>
      </w:r>
      <w:bookmarkEnd w:id="80"/>
    </w:p>
    <w:p w14:paraId="08E5CBD4" w14:textId="190900D8" w:rsidR="002F12F3" w:rsidRPr="002F12F3" w:rsidRDefault="002F12F3" w:rsidP="002F12F3">
      <w:pPr>
        <w:pStyle w:val="2"/>
        <w:spacing w:before="0" w:beforeAutospacing="0" w:after="0" w:afterAutospacing="0"/>
        <w:ind w:firstLine="709"/>
        <w:jc w:val="both"/>
        <w:rPr>
          <w:b w:val="0"/>
          <w:bCs w:val="0"/>
          <w:szCs w:val="24"/>
        </w:rPr>
      </w:pPr>
      <w:bookmarkStart w:id="81" w:name="_Toc107675564"/>
      <w:r w:rsidRPr="002F12F3">
        <w:rPr>
          <w:b w:val="0"/>
          <w:bCs w:val="0"/>
          <w:szCs w:val="24"/>
        </w:rPr>
        <w:t>Копоть на лице и в мокроте пострадавшего</w:t>
      </w:r>
      <w:bookmarkEnd w:id="81"/>
    </w:p>
    <w:p w14:paraId="72C92834" w14:textId="78EAB9CA" w:rsidR="002F12F3" w:rsidRPr="002F12F3" w:rsidRDefault="002F12F3" w:rsidP="002F12F3">
      <w:pPr>
        <w:pStyle w:val="2"/>
        <w:spacing w:before="0" w:beforeAutospacing="0" w:after="0" w:afterAutospacing="0"/>
        <w:ind w:firstLine="709"/>
        <w:jc w:val="both"/>
        <w:rPr>
          <w:b w:val="0"/>
          <w:bCs w:val="0"/>
          <w:szCs w:val="24"/>
        </w:rPr>
      </w:pPr>
      <w:bookmarkStart w:id="82" w:name="_Toc107675565"/>
      <w:r w:rsidRPr="002F12F3">
        <w:rPr>
          <w:b w:val="0"/>
          <w:bCs w:val="0"/>
          <w:szCs w:val="24"/>
        </w:rPr>
        <w:t>Кашель, хриплый голос</w:t>
      </w:r>
      <w:bookmarkEnd w:id="82"/>
    </w:p>
    <w:p w14:paraId="2A1848D4" w14:textId="2627F331" w:rsidR="002F12F3" w:rsidRPr="002F12F3" w:rsidRDefault="002F12F3" w:rsidP="002F12F3">
      <w:pPr>
        <w:pStyle w:val="2"/>
        <w:spacing w:before="0" w:beforeAutospacing="0" w:after="0" w:afterAutospacing="0"/>
        <w:ind w:firstLine="709"/>
        <w:jc w:val="both"/>
        <w:rPr>
          <w:b w:val="0"/>
          <w:bCs w:val="0"/>
          <w:szCs w:val="24"/>
        </w:rPr>
      </w:pPr>
      <w:bookmarkStart w:id="83" w:name="_Toc107675566"/>
      <w:r w:rsidRPr="002F12F3">
        <w:rPr>
          <w:b w:val="0"/>
          <w:bCs w:val="0"/>
          <w:szCs w:val="24"/>
        </w:rPr>
        <w:t>Ожоги лица и шеи</w:t>
      </w:r>
      <w:bookmarkEnd w:id="83"/>
    </w:p>
    <w:p w14:paraId="00AEC343" w14:textId="2F107993" w:rsidR="002F12F3" w:rsidRPr="002F12F3" w:rsidRDefault="002F12F3" w:rsidP="002F12F3">
      <w:pPr>
        <w:pStyle w:val="2"/>
        <w:spacing w:before="0" w:beforeAutospacing="0" w:after="0" w:afterAutospacing="0"/>
        <w:ind w:firstLine="709"/>
        <w:jc w:val="both"/>
        <w:rPr>
          <w:b w:val="0"/>
          <w:bCs w:val="0"/>
          <w:szCs w:val="24"/>
        </w:rPr>
      </w:pPr>
      <w:bookmarkStart w:id="84" w:name="_Toc107675567"/>
      <w:r w:rsidRPr="002F12F3">
        <w:rPr>
          <w:b w:val="0"/>
          <w:bCs w:val="0"/>
          <w:szCs w:val="24"/>
        </w:rPr>
        <w:t>Затрудненное, шумное дыхание</w:t>
      </w:r>
      <w:bookmarkEnd w:id="84"/>
    </w:p>
    <w:p w14:paraId="4B859770" w14:textId="05A01A67" w:rsidR="002F12F3" w:rsidRPr="002F12F3" w:rsidRDefault="002F12F3" w:rsidP="002F12F3">
      <w:pPr>
        <w:pStyle w:val="2"/>
        <w:spacing w:before="0" w:beforeAutospacing="0" w:after="0" w:afterAutospacing="0"/>
        <w:ind w:firstLine="709"/>
        <w:jc w:val="both"/>
        <w:rPr>
          <w:b w:val="0"/>
          <w:bCs w:val="0"/>
          <w:szCs w:val="24"/>
        </w:rPr>
      </w:pPr>
      <w:bookmarkStart w:id="85" w:name="_Toc107675568"/>
      <w:r w:rsidRPr="002F12F3">
        <w:rPr>
          <w:b w:val="0"/>
          <w:bCs w:val="0"/>
          <w:szCs w:val="24"/>
        </w:rPr>
        <w:t>Удушье</w:t>
      </w:r>
      <w:bookmarkEnd w:id="85"/>
    </w:p>
    <w:p w14:paraId="5F0F8312" w14:textId="23D5D853" w:rsidR="002F12F3" w:rsidRPr="002F12F3" w:rsidRDefault="002F12F3" w:rsidP="002F12F3">
      <w:pPr>
        <w:pStyle w:val="2"/>
        <w:spacing w:before="0" w:beforeAutospacing="0" w:after="0" w:afterAutospacing="0"/>
        <w:ind w:firstLine="709"/>
        <w:jc w:val="both"/>
        <w:rPr>
          <w:b w:val="0"/>
          <w:bCs w:val="0"/>
          <w:i/>
          <w:szCs w:val="24"/>
        </w:rPr>
      </w:pPr>
      <w:bookmarkStart w:id="86" w:name="_Toc107675569"/>
      <w:r w:rsidRPr="002F12F3">
        <w:rPr>
          <w:b w:val="0"/>
          <w:bCs w:val="0"/>
          <w:i/>
          <w:szCs w:val="24"/>
        </w:rPr>
        <w:t>+Все ответы верны</w:t>
      </w:r>
      <w:bookmarkEnd w:id="86"/>
    </w:p>
    <w:p w14:paraId="7124379B" w14:textId="2F96C515" w:rsidR="002F12F3" w:rsidRDefault="002F12F3" w:rsidP="002F12F3">
      <w:pPr>
        <w:pStyle w:val="2"/>
        <w:spacing w:before="0" w:beforeAutospacing="0" w:after="0" w:afterAutospacing="0"/>
        <w:ind w:firstLine="709"/>
        <w:jc w:val="both"/>
        <w:rPr>
          <w:b w:val="0"/>
          <w:bCs w:val="0"/>
          <w:szCs w:val="24"/>
        </w:rPr>
      </w:pPr>
      <w:bookmarkStart w:id="87" w:name="_Toc107675570"/>
      <w:r w:rsidRPr="002F12F3">
        <w:rPr>
          <w:b w:val="0"/>
          <w:i/>
        </w:rPr>
        <w:t>Комментарий:</w:t>
      </w:r>
      <w:r w:rsidRPr="002F12F3">
        <w:rPr>
          <w:b w:val="0"/>
        </w:rPr>
        <w:t xml:space="preserve"> </w:t>
      </w:r>
      <w:r w:rsidRPr="002F12F3">
        <w:rPr>
          <w:b w:val="0"/>
          <w:bCs w:val="0"/>
          <w:szCs w:val="24"/>
        </w:rPr>
        <w:t xml:space="preserve">заподозрить наличие ожога верхних дыхательных путей у пострадавшего можно, если он находился в горящем помещении. Проявляется это состояние одышкой, кашлем. При этом могут отмечаться закопченность и ожоги лица, обгоревшие усы и борода. Первая помощь будет заключаться в скорейшем выносе пострадавшего на свежий </w:t>
      </w:r>
      <w:r w:rsidRPr="002F12F3">
        <w:rPr>
          <w:b w:val="0"/>
          <w:bCs w:val="0"/>
          <w:szCs w:val="24"/>
        </w:rPr>
        <w:lastRenderedPageBreak/>
        <w:t>воздух, придании ему оптимального положения (полусидя) и вызове скорой медицинской помощи.</w:t>
      </w:r>
      <w:bookmarkEnd w:id="87"/>
    </w:p>
    <w:p w14:paraId="0D19208E" w14:textId="77777777" w:rsidR="002F12F3" w:rsidRPr="002F12F3" w:rsidRDefault="002F12F3" w:rsidP="002F12F3">
      <w:pPr>
        <w:pStyle w:val="2"/>
        <w:spacing w:before="0" w:beforeAutospacing="0" w:after="0" w:afterAutospacing="0"/>
        <w:ind w:firstLine="709"/>
        <w:jc w:val="both"/>
        <w:rPr>
          <w:b w:val="0"/>
          <w:bCs w:val="0"/>
          <w:szCs w:val="24"/>
        </w:rPr>
      </w:pPr>
    </w:p>
    <w:p w14:paraId="15762EFF" w14:textId="39BE070F" w:rsidR="002F12F3" w:rsidRPr="002F12F3" w:rsidRDefault="002F12F3" w:rsidP="002F12F3">
      <w:pPr>
        <w:pStyle w:val="2"/>
        <w:spacing w:before="0" w:beforeAutospacing="0" w:after="0" w:afterAutospacing="0"/>
        <w:ind w:firstLine="709"/>
        <w:jc w:val="both"/>
        <w:rPr>
          <w:bCs w:val="0"/>
          <w:i/>
          <w:szCs w:val="24"/>
        </w:rPr>
      </w:pPr>
      <w:bookmarkStart w:id="88" w:name="_Toc107675571"/>
      <w:r w:rsidRPr="002F12F3">
        <w:rPr>
          <w:bCs w:val="0"/>
          <w:i/>
          <w:szCs w:val="24"/>
        </w:rPr>
        <w:t>Вопрос 5.</w:t>
      </w:r>
      <w:r>
        <w:rPr>
          <w:bCs w:val="0"/>
          <w:i/>
          <w:szCs w:val="24"/>
        </w:rPr>
        <w:t xml:space="preserve"> </w:t>
      </w:r>
      <w:r w:rsidRPr="002F12F3">
        <w:rPr>
          <w:bCs w:val="0"/>
          <w:i/>
          <w:szCs w:val="24"/>
        </w:rPr>
        <w:t>Ожоги верхних дыхательных путей могут привести к остановке дыхания.</w:t>
      </w:r>
      <w:bookmarkEnd w:id="88"/>
    </w:p>
    <w:p w14:paraId="71F59F83" w14:textId="02177B77" w:rsidR="002F12F3" w:rsidRPr="002F12F3" w:rsidRDefault="002F12F3" w:rsidP="002F12F3">
      <w:pPr>
        <w:pStyle w:val="2"/>
        <w:spacing w:before="0" w:beforeAutospacing="0" w:after="0" w:afterAutospacing="0"/>
        <w:ind w:firstLine="709"/>
        <w:jc w:val="both"/>
        <w:rPr>
          <w:b w:val="0"/>
          <w:bCs w:val="0"/>
          <w:i/>
          <w:szCs w:val="24"/>
        </w:rPr>
      </w:pPr>
      <w:bookmarkStart w:id="89" w:name="_Toc107675572"/>
      <w:r w:rsidRPr="002F12F3">
        <w:rPr>
          <w:b w:val="0"/>
          <w:bCs w:val="0"/>
          <w:i/>
          <w:szCs w:val="24"/>
        </w:rPr>
        <w:t>+Да</w:t>
      </w:r>
      <w:bookmarkEnd w:id="89"/>
    </w:p>
    <w:p w14:paraId="76F54B3D" w14:textId="3A04AB14" w:rsidR="002F12F3" w:rsidRPr="002F12F3" w:rsidRDefault="002F12F3" w:rsidP="002F12F3">
      <w:pPr>
        <w:pStyle w:val="2"/>
        <w:spacing w:before="0" w:beforeAutospacing="0" w:after="0" w:afterAutospacing="0"/>
        <w:ind w:firstLine="709"/>
        <w:jc w:val="both"/>
        <w:rPr>
          <w:b w:val="0"/>
          <w:bCs w:val="0"/>
          <w:szCs w:val="24"/>
        </w:rPr>
      </w:pPr>
      <w:bookmarkStart w:id="90" w:name="_Toc107675573"/>
      <w:r w:rsidRPr="002F12F3">
        <w:rPr>
          <w:b w:val="0"/>
          <w:bCs w:val="0"/>
          <w:szCs w:val="24"/>
        </w:rPr>
        <w:t>Таких осложнений ожогов верхних дыхательных путей не бывает</w:t>
      </w:r>
      <w:bookmarkEnd w:id="90"/>
    </w:p>
    <w:p w14:paraId="3B545DAB" w14:textId="0614F34B" w:rsidR="002F12F3" w:rsidRPr="002F12F3" w:rsidRDefault="002F12F3" w:rsidP="002F12F3">
      <w:pPr>
        <w:pStyle w:val="2"/>
        <w:spacing w:before="0" w:beforeAutospacing="0" w:after="0" w:afterAutospacing="0"/>
        <w:ind w:firstLine="709"/>
        <w:jc w:val="both"/>
        <w:rPr>
          <w:b w:val="0"/>
          <w:bCs w:val="0"/>
          <w:szCs w:val="24"/>
        </w:rPr>
      </w:pPr>
      <w:bookmarkStart w:id="91" w:name="_Toc107675574"/>
      <w:r w:rsidRPr="002F12F3">
        <w:rPr>
          <w:b w:val="0"/>
          <w:i/>
        </w:rPr>
        <w:t>Комментарий:</w:t>
      </w:r>
      <w:r w:rsidRPr="002F12F3">
        <w:rPr>
          <w:b w:val="0"/>
        </w:rPr>
        <w:t xml:space="preserve"> </w:t>
      </w:r>
      <w:r w:rsidRPr="002F12F3">
        <w:rPr>
          <w:b w:val="0"/>
          <w:bCs w:val="0"/>
          <w:szCs w:val="24"/>
        </w:rPr>
        <w:t>заподозрить наличие ожога верхних дыхательных путей у пострадавшего можно, если он находился в горящем помещении. Проявляется это состояние одышкой, кашлем. При этом могут отмечаться закопченность и ожоги лица, обгоревшие усы и борода. Первая помощь будет заключаться в скорейшем выносе пострадавшего на свежий воздух, придании ему оптимального положения (полусидя) и вызове скорой медицинской помощи.</w:t>
      </w:r>
      <w:bookmarkEnd w:id="91"/>
    </w:p>
    <w:p w14:paraId="2E9A425D" w14:textId="77777777" w:rsidR="002F12F3" w:rsidRPr="002F12F3" w:rsidRDefault="002F12F3" w:rsidP="002F12F3">
      <w:pPr>
        <w:pStyle w:val="2"/>
        <w:spacing w:before="0" w:beforeAutospacing="0" w:after="0" w:afterAutospacing="0"/>
        <w:ind w:firstLine="709"/>
        <w:jc w:val="both"/>
        <w:rPr>
          <w:b w:val="0"/>
          <w:bCs w:val="0"/>
          <w:szCs w:val="24"/>
        </w:rPr>
      </w:pPr>
      <w:bookmarkStart w:id="92" w:name="_Toc107675575"/>
      <w:r w:rsidRPr="002F12F3">
        <w:rPr>
          <w:b w:val="0"/>
          <w:bCs w:val="0"/>
          <w:szCs w:val="24"/>
        </w:rPr>
        <w:t>Ожоги верхних дыхательных путей могут привести к остановке дыхания==</w:t>
      </w:r>
      <w:bookmarkEnd w:id="92"/>
    </w:p>
    <w:p w14:paraId="62C3B23B" w14:textId="77777777" w:rsidR="002F12F3" w:rsidRDefault="002F12F3" w:rsidP="00020149">
      <w:pPr>
        <w:shd w:val="clear" w:color="auto" w:fill="FFFFFF"/>
        <w:ind w:firstLine="709"/>
        <w:jc w:val="both"/>
        <w:rPr>
          <w:color w:val="000000"/>
        </w:rPr>
      </w:pPr>
    </w:p>
    <w:sectPr w:rsidR="002F12F3" w:rsidSect="00FE2892">
      <w:footerReference w:type="default" r:id="rId13"/>
      <w:footerReference w:type="first" r:id="rId14"/>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4B552E" w14:textId="77777777" w:rsidR="000F6B26" w:rsidRDefault="000F6B26" w:rsidP="00FE2892">
      <w:r>
        <w:separator/>
      </w:r>
    </w:p>
  </w:endnote>
  <w:endnote w:type="continuationSeparator" w:id="0">
    <w:p w14:paraId="06EA929C" w14:textId="77777777" w:rsidR="000F6B26" w:rsidRDefault="000F6B26" w:rsidP="00FE2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EE"/>
    <w:family w:val="modern"/>
    <w:pitch w:val="fixed"/>
    <w:sig w:usb0="E0002E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62063794"/>
      <w:docPartObj>
        <w:docPartGallery w:val="Page Numbers (Bottom of Page)"/>
        <w:docPartUnique/>
      </w:docPartObj>
    </w:sdtPr>
    <w:sdtEndPr/>
    <w:sdtContent>
      <w:p w14:paraId="544A4DF9" w14:textId="77777777" w:rsidR="001B40E0" w:rsidRDefault="001B40E0">
        <w:pPr>
          <w:pStyle w:val="a5"/>
          <w:jc w:val="right"/>
        </w:pPr>
        <w:r>
          <w:fldChar w:fldCharType="begin"/>
        </w:r>
        <w:r>
          <w:instrText>PAGE   \* MERGEFORMAT</w:instrText>
        </w:r>
        <w:r>
          <w:fldChar w:fldCharType="separate"/>
        </w:r>
        <w:r w:rsidR="001B2BC8">
          <w:rPr>
            <w:noProof/>
          </w:rPr>
          <w:t>2</w:t>
        </w:r>
        <w:r>
          <w:fldChar w:fldCharType="end"/>
        </w:r>
      </w:p>
    </w:sdtContent>
  </w:sdt>
  <w:p w14:paraId="419E191B" w14:textId="3D4BD0EA" w:rsidR="001B40E0" w:rsidRPr="00FE2892" w:rsidRDefault="001B40E0" w:rsidP="00FE2892">
    <w:pPr>
      <w:jc w:val="center"/>
      <w:rPr>
        <w:b/>
        <w:color w:val="000000" w:themeColor="text1"/>
        <w:sz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91E6A" w14:textId="77777777" w:rsidR="001B40E0" w:rsidRDefault="001B40E0">
    <w:pPr>
      <w:pStyle w:val="a5"/>
      <w:jc w:val="right"/>
    </w:pPr>
  </w:p>
  <w:p w14:paraId="10F0B083" w14:textId="77777777" w:rsidR="001B40E0" w:rsidRDefault="001B40E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C4C8A2" w14:textId="77777777" w:rsidR="000F6B26" w:rsidRDefault="000F6B26" w:rsidP="00FE2892">
      <w:r>
        <w:separator/>
      </w:r>
    </w:p>
  </w:footnote>
  <w:footnote w:type="continuationSeparator" w:id="0">
    <w:p w14:paraId="751D1086" w14:textId="77777777" w:rsidR="000F6B26" w:rsidRDefault="000F6B26" w:rsidP="00FE28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F73A2"/>
    <w:multiLevelType w:val="hybridMultilevel"/>
    <w:tmpl w:val="B6BCE9E8"/>
    <w:lvl w:ilvl="0" w:tplc="545818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19C5041"/>
    <w:multiLevelType w:val="hybridMultilevel"/>
    <w:tmpl w:val="C480EF28"/>
    <w:lvl w:ilvl="0" w:tplc="545818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2275AFE"/>
    <w:multiLevelType w:val="hybridMultilevel"/>
    <w:tmpl w:val="0D26BF64"/>
    <w:lvl w:ilvl="0" w:tplc="0BB0B154">
      <w:numFmt w:val="bullet"/>
      <w:lvlText w:val="-"/>
      <w:lvlJc w:val="left"/>
      <w:pPr>
        <w:ind w:left="176" w:hanging="136"/>
      </w:pPr>
      <w:rPr>
        <w:rFonts w:ascii="Times New Roman" w:eastAsia="Times New Roman" w:hAnsi="Times New Roman" w:cs="Times New Roman" w:hint="default"/>
        <w:w w:val="99"/>
        <w:sz w:val="24"/>
        <w:szCs w:val="24"/>
        <w:lang w:val="ru-RU" w:eastAsia="ru-RU" w:bidi="ru-RU"/>
      </w:rPr>
    </w:lvl>
    <w:lvl w:ilvl="1" w:tplc="89A4EFA0">
      <w:numFmt w:val="bullet"/>
      <w:lvlText w:val="•"/>
      <w:lvlJc w:val="left"/>
      <w:pPr>
        <w:ind w:left="1168" w:hanging="136"/>
      </w:pPr>
      <w:rPr>
        <w:rFonts w:hint="default"/>
        <w:lang w:val="ru-RU" w:eastAsia="ru-RU" w:bidi="ru-RU"/>
      </w:rPr>
    </w:lvl>
    <w:lvl w:ilvl="2" w:tplc="50B81200">
      <w:numFmt w:val="bullet"/>
      <w:lvlText w:val="•"/>
      <w:lvlJc w:val="left"/>
      <w:pPr>
        <w:ind w:left="2157" w:hanging="136"/>
      </w:pPr>
      <w:rPr>
        <w:rFonts w:hint="default"/>
        <w:lang w:val="ru-RU" w:eastAsia="ru-RU" w:bidi="ru-RU"/>
      </w:rPr>
    </w:lvl>
    <w:lvl w:ilvl="3" w:tplc="EAD0C058">
      <w:numFmt w:val="bullet"/>
      <w:lvlText w:val="•"/>
      <w:lvlJc w:val="left"/>
      <w:pPr>
        <w:ind w:left="3146" w:hanging="136"/>
      </w:pPr>
      <w:rPr>
        <w:rFonts w:hint="default"/>
        <w:lang w:val="ru-RU" w:eastAsia="ru-RU" w:bidi="ru-RU"/>
      </w:rPr>
    </w:lvl>
    <w:lvl w:ilvl="4" w:tplc="A39C4530">
      <w:numFmt w:val="bullet"/>
      <w:lvlText w:val="•"/>
      <w:lvlJc w:val="left"/>
      <w:pPr>
        <w:ind w:left="4135" w:hanging="136"/>
      </w:pPr>
      <w:rPr>
        <w:rFonts w:hint="default"/>
        <w:lang w:val="ru-RU" w:eastAsia="ru-RU" w:bidi="ru-RU"/>
      </w:rPr>
    </w:lvl>
    <w:lvl w:ilvl="5" w:tplc="AB00A2E8">
      <w:numFmt w:val="bullet"/>
      <w:lvlText w:val="•"/>
      <w:lvlJc w:val="left"/>
      <w:pPr>
        <w:ind w:left="5124" w:hanging="136"/>
      </w:pPr>
      <w:rPr>
        <w:rFonts w:hint="default"/>
        <w:lang w:val="ru-RU" w:eastAsia="ru-RU" w:bidi="ru-RU"/>
      </w:rPr>
    </w:lvl>
    <w:lvl w:ilvl="6" w:tplc="2D488380">
      <w:numFmt w:val="bullet"/>
      <w:lvlText w:val="•"/>
      <w:lvlJc w:val="left"/>
      <w:pPr>
        <w:ind w:left="6112" w:hanging="136"/>
      </w:pPr>
      <w:rPr>
        <w:rFonts w:hint="default"/>
        <w:lang w:val="ru-RU" w:eastAsia="ru-RU" w:bidi="ru-RU"/>
      </w:rPr>
    </w:lvl>
    <w:lvl w:ilvl="7" w:tplc="39E2F988">
      <w:numFmt w:val="bullet"/>
      <w:lvlText w:val="•"/>
      <w:lvlJc w:val="left"/>
      <w:pPr>
        <w:ind w:left="7101" w:hanging="136"/>
      </w:pPr>
      <w:rPr>
        <w:rFonts w:hint="default"/>
        <w:lang w:val="ru-RU" w:eastAsia="ru-RU" w:bidi="ru-RU"/>
      </w:rPr>
    </w:lvl>
    <w:lvl w:ilvl="8" w:tplc="9D926A5C">
      <w:numFmt w:val="bullet"/>
      <w:lvlText w:val="•"/>
      <w:lvlJc w:val="left"/>
      <w:pPr>
        <w:ind w:left="8090" w:hanging="136"/>
      </w:pPr>
      <w:rPr>
        <w:rFonts w:hint="default"/>
        <w:lang w:val="ru-RU" w:eastAsia="ru-RU" w:bidi="ru-RU"/>
      </w:rPr>
    </w:lvl>
  </w:abstractNum>
  <w:abstractNum w:abstractNumId="3">
    <w:nsid w:val="36A228E3"/>
    <w:multiLevelType w:val="hybridMultilevel"/>
    <w:tmpl w:val="6DC459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39460301"/>
    <w:multiLevelType w:val="hybridMultilevel"/>
    <w:tmpl w:val="F43418C8"/>
    <w:lvl w:ilvl="0" w:tplc="4FB069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8601C4"/>
    <w:multiLevelType w:val="hybridMultilevel"/>
    <w:tmpl w:val="339C78E4"/>
    <w:lvl w:ilvl="0" w:tplc="4FB069F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E737112"/>
    <w:multiLevelType w:val="multilevel"/>
    <w:tmpl w:val="133E7B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
  </w:num>
  <w:num w:numId="3">
    <w:abstractNumId w:val="1"/>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DBB"/>
    <w:rsid w:val="00020149"/>
    <w:rsid w:val="000F6B26"/>
    <w:rsid w:val="00177B6E"/>
    <w:rsid w:val="001B2BC8"/>
    <w:rsid w:val="001B40E0"/>
    <w:rsid w:val="001D023F"/>
    <w:rsid w:val="001D70A2"/>
    <w:rsid w:val="001E6071"/>
    <w:rsid w:val="00204F04"/>
    <w:rsid w:val="002606E2"/>
    <w:rsid w:val="00274637"/>
    <w:rsid w:val="002A4031"/>
    <w:rsid w:val="002B5621"/>
    <w:rsid w:val="002C6E3B"/>
    <w:rsid w:val="002F12F3"/>
    <w:rsid w:val="0030140B"/>
    <w:rsid w:val="00341D6B"/>
    <w:rsid w:val="003445BB"/>
    <w:rsid w:val="003447B1"/>
    <w:rsid w:val="00366424"/>
    <w:rsid w:val="00380771"/>
    <w:rsid w:val="0038717D"/>
    <w:rsid w:val="003C1927"/>
    <w:rsid w:val="003E18A4"/>
    <w:rsid w:val="003F0C82"/>
    <w:rsid w:val="004156F1"/>
    <w:rsid w:val="0043138B"/>
    <w:rsid w:val="00432DBA"/>
    <w:rsid w:val="004914DD"/>
    <w:rsid w:val="004A0389"/>
    <w:rsid w:val="004A4824"/>
    <w:rsid w:val="0054090E"/>
    <w:rsid w:val="00585571"/>
    <w:rsid w:val="00600E53"/>
    <w:rsid w:val="006222DD"/>
    <w:rsid w:val="00640A55"/>
    <w:rsid w:val="006656F2"/>
    <w:rsid w:val="00693488"/>
    <w:rsid w:val="00731CF1"/>
    <w:rsid w:val="00770193"/>
    <w:rsid w:val="007707CA"/>
    <w:rsid w:val="007754F4"/>
    <w:rsid w:val="00784D70"/>
    <w:rsid w:val="00793E07"/>
    <w:rsid w:val="007E2685"/>
    <w:rsid w:val="007F162E"/>
    <w:rsid w:val="00813FBE"/>
    <w:rsid w:val="00816F8E"/>
    <w:rsid w:val="008F2EBF"/>
    <w:rsid w:val="00902D98"/>
    <w:rsid w:val="00920CE5"/>
    <w:rsid w:val="00A069C9"/>
    <w:rsid w:val="00A22EC2"/>
    <w:rsid w:val="00A3105F"/>
    <w:rsid w:val="00AB28CE"/>
    <w:rsid w:val="00AE18E2"/>
    <w:rsid w:val="00AE1A87"/>
    <w:rsid w:val="00B35C84"/>
    <w:rsid w:val="00B6481C"/>
    <w:rsid w:val="00B65DFC"/>
    <w:rsid w:val="00BB5139"/>
    <w:rsid w:val="00BE5873"/>
    <w:rsid w:val="00C060AD"/>
    <w:rsid w:val="00C147AF"/>
    <w:rsid w:val="00C322BE"/>
    <w:rsid w:val="00C462B3"/>
    <w:rsid w:val="00C74552"/>
    <w:rsid w:val="00C878E2"/>
    <w:rsid w:val="00C95DBB"/>
    <w:rsid w:val="00CA37E3"/>
    <w:rsid w:val="00CA4177"/>
    <w:rsid w:val="00CC316C"/>
    <w:rsid w:val="00CF33C1"/>
    <w:rsid w:val="00D05A67"/>
    <w:rsid w:val="00D13C72"/>
    <w:rsid w:val="00D33FE0"/>
    <w:rsid w:val="00D35D04"/>
    <w:rsid w:val="00D45D87"/>
    <w:rsid w:val="00D90FC1"/>
    <w:rsid w:val="00DC4B0E"/>
    <w:rsid w:val="00DD74B5"/>
    <w:rsid w:val="00DE5DC4"/>
    <w:rsid w:val="00DE730B"/>
    <w:rsid w:val="00E04402"/>
    <w:rsid w:val="00E17C51"/>
    <w:rsid w:val="00E44558"/>
    <w:rsid w:val="00E85144"/>
    <w:rsid w:val="00E92480"/>
    <w:rsid w:val="00EA3161"/>
    <w:rsid w:val="00EA7006"/>
    <w:rsid w:val="00EC06C5"/>
    <w:rsid w:val="00ED7FC9"/>
    <w:rsid w:val="00EF2720"/>
    <w:rsid w:val="00EF47DC"/>
    <w:rsid w:val="00F019E5"/>
    <w:rsid w:val="00F02A03"/>
    <w:rsid w:val="00F124FE"/>
    <w:rsid w:val="00F36935"/>
    <w:rsid w:val="00F534E6"/>
    <w:rsid w:val="00F67243"/>
    <w:rsid w:val="00FA1E0D"/>
    <w:rsid w:val="00FB01DC"/>
    <w:rsid w:val="00FC0343"/>
    <w:rsid w:val="00FE2892"/>
    <w:rsid w:val="00FF2ABB"/>
    <w:rsid w:val="00FF4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4CE3D"/>
  <w15:docId w15:val="{0A1E92D5-3320-4D2E-A117-34DB24EA6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5DB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044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aliases w:val="Олимпокс 1"/>
    <w:basedOn w:val="a"/>
    <w:link w:val="20"/>
    <w:uiPriority w:val="9"/>
    <w:qFormat/>
    <w:rsid w:val="00C95DBB"/>
    <w:pPr>
      <w:spacing w:before="100" w:beforeAutospacing="1" w:after="100" w:afterAutospacing="1"/>
      <w:jc w:val="center"/>
      <w:outlineLvl w:val="1"/>
    </w:pPr>
    <w:rPr>
      <w:b/>
      <w:bCs/>
      <w:szCs w:val="36"/>
    </w:rPr>
  </w:style>
  <w:style w:type="paragraph" w:styleId="3">
    <w:name w:val="heading 3"/>
    <w:basedOn w:val="a"/>
    <w:next w:val="a"/>
    <w:link w:val="30"/>
    <w:uiPriority w:val="9"/>
    <w:semiHidden/>
    <w:unhideWhenUsed/>
    <w:qFormat/>
    <w:rsid w:val="00B35C84"/>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Олимпокс 1 Знак"/>
    <w:basedOn w:val="a0"/>
    <w:link w:val="2"/>
    <w:uiPriority w:val="9"/>
    <w:rsid w:val="00C95DBB"/>
    <w:rPr>
      <w:rFonts w:ascii="Times New Roman" w:eastAsia="Times New Roman" w:hAnsi="Times New Roman" w:cs="Times New Roman"/>
      <w:b/>
      <w:bCs/>
      <w:sz w:val="24"/>
      <w:szCs w:val="36"/>
      <w:lang w:eastAsia="ru-RU"/>
    </w:rPr>
  </w:style>
  <w:style w:type="paragraph" w:styleId="a3">
    <w:name w:val="header"/>
    <w:basedOn w:val="a"/>
    <w:link w:val="a4"/>
    <w:uiPriority w:val="99"/>
    <w:unhideWhenUsed/>
    <w:rsid w:val="00FE2892"/>
    <w:pPr>
      <w:tabs>
        <w:tab w:val="center" w:pos="4677"/>
        <w:tab w:val="right" w:pos="9355"/>
      </w:tabs>
    </w:pPr>
  </w:style>
  <w:style w:type="character" w:customStyle="1" w:styleId="a4">
    <w:name w:val="Верхний колонтитул Знак"/>
    <w:basedOn w:val="a0"/>
    <w:link w:val="a3"/>
    <w:uiPriority w:val="99"/>
    <w:rsid w:val="00FE289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FE2892"/>
    <w:pPr>
      <w:tabs>
        <w:tab w:val="center" w:pos="4677"/>
        <w:tab w:val="right" w:pos="9355"/>
      </w:tabs>
    </w:pPr>
  </w:style>
  <w:style w:type="character" w:customStyle="1" w:styleId="a6">
    <w:name w:val="Нижний колонтитул Знак"/>
    <w:basedOn w:val="a0"/>
    <w:link w:val="a5"/>
    <w:uiPriority w:val="99"/>
    <w:rsid w:val="00FE2892"/>
    <w:rPr>
      <w:rFonts w:ascii="Times New Roman" w:eastAsia="Times New Roman" w:hAnsi="Times New Roman" w:cs="Times New Roman"/>
      <w:sz w:val="24"/>
      <w:szCs w:val="24"/>
      <w:lang w:eastAsia="ru-RU"/>
    </w:rPr>
  </w:style>
  <w:style w:type="paragraph" w:customStyle="1" w:styleId="a7">
    <w:name w:val="Олимп"/>
    <w:basedOn w:val="1"/>
    <w:next w:val="a"/>
    <w:qFormat/>
    <w:rsid w:val="00E04402"/>
    <w:pPr>
      <w:spacing w:line="360" w:lineRule="auto"/>
      <w:jc w:val="center"/>
    </w:pPr>
    <w:rPr>
      <w:rFonts w:ascii="Times New Roman" w:hAnsi="Times New Roman" w:cs="Times New Roman"/>
      <w:b/>
      <w:color w:val="000000" w:themeColor="text1"/>
      <w:sz w:val="24"/>
      <w:lang w:eastAsia="en-US"/>
    </w:rPr>
  </w:style>
  <w:style w:type="character" w:customStyle="1" w:styleId="10">
    <w:name w:val="Заголовок 1 Знак"/>
    <w:basedOn w:val="a0"/>
    <w:link w:val="1"/>
    <w:uiPriority w:val="9"/>
    <w:rsid w:val="00E04402"/>
    <w:rPr>
      <w:rFonts w:asciiTheme="majorHAnsi" w:eastAsiaTheme="majorEastAsia" w:hAnsiTheme="majorHAnsi" w:cstheme="majorBidi"/>
      <w:color w:val="2F5496" w:themeColor="accent1" w:themeShade="BF"/>
      <w:sz w:val="32"/>
      <w:szCs w:val="32"/>
      <w:lang w:eastAsia="ru-RU"/>
    </w:rPr>
  </w:style>
  <w:style w:type="paragraph" w:styleId="a8">
    <w:name w:val="List Paragraph"/>
    <w:aliases w:val="Содержание. 2 уровень"/>
    <w:basedOn w:val="a"/>
    <w:link w:val="a9"/>
    <w:uiPriority w:val="34"/>
    <w:qFormat/>
    <w:rsid w:val="00C74552"/>
    <w:pPr>
      <w:ind w:left="720"/>
      <w:contextualSpacing/>
    </w:pPr>
  </w:style>
  <w:style w:type="character" w:customStyle="1" w:styleId="30">
    <w:name w:val="Заголовок 3 Знак"/>
    <w:basedOn w:val="a0"/>
    <w:link w:val="3"/>
    <w:uiPriority w:val="9"/>
    <w:semiHidden/>
    <w:rsid w:val="00B35C84"/>
    <w:rPr>
      <w:rFonts w:asciiTheme="majorHAnsi" w:eastAsiaTheme="majorEastAsia" w:hAnsiTheme="majorHAnsi" w:cstheme="majorBidi"/>
      <w:color w:val="1F3763" w:themeColor="accent1" w:themeShade="7F"/>
      <w:sz w:val="24"/>
      <w:szCs w:val="24"/>
      <w:lang w:eastAsia="ru-RU"/>
    </w:rPr>
  </w:style>
  <w:style w:type="character" w:customStyle="1" w:styleId="5">
    <w:name w:val="Подпись к таблице (5)_"/>
    <w:link w:val="50"/>
    <w:rsid w:val="00816F8E"/>
    <w:rPr>
      <w:sz w:val="23"/>
      <w:szCs w:val="23"/>
      <w:shd w:val="clear" w:color="auto" w:fill="FFFFFF"/>
    </w:rPr>
  </w:style>
  <w:style w:type="paragraph" w:customStyle="1" w:styleId="50">
    <w:name w:val="Подпись к таблице (5)"/>
    <w:basedOn w:val="a"/>
    <w:link w:val="5"/>
    <w:rsid w:val="00816F8E"/>
    <w:pPr>
      <w:shd w:val="clear" w:color="auto" w:fill="FFFFFF"/>
      <w:spacing w:line="0" w:lineRule="atLeast"/>
    </w:pPr>
    <w:rPr>
      <w:rFonts w:asciiTheme="minorHAnsi" w:eastAsiaTheme="minorHAnsi" w:hAnsiTheme="minorHAnsi" w:cstheme="minorBidi"/>
      <w:sz w:val="23"/>
      <w:szCs w:val="23"/>
      <w:lang w:eastAsia="en-US"/>
    </w:rPr>
  </w:style>
  <w:style w:type="table" w:styleId="aa">
    <w:name w:val="Table Grid"/>
    <w:basedOn w:val="a1"/>
    <w:uiPriority w:val="99"/>
    <w:rsid w:val="00AE1A8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380771"/>
    <w:pPr>
      <w:spacing w:after="0" w:line="240" w:lineRule="auto"/>
    </w:pPr>
    <w:rPr>
      <w:rFonts w:ascii="Tahoma" w:eastAsia="Times New Roman" w:hAnsi="Tahoma" w:cs="Tahoma"/>
      <w:color w:val="000000"/>
      <w:sz w:val="24"/>
      <w:szCs w:val="24"/>
      <w:lang w:eastAsia="ru-RU"/>
    </w:rPr>
  </w:style>
  <w:style w:type="paragraph" w:styleId="ac">
    <w:name w:val="Body Text Indent"/>
    <w:aliases w:val="текст Знак,Основной текст 1 Знак,текст,Основной текст 1"/>
    <w:basedOn w:val="a"/>
    <w:link w:val="ad"/>
    <w:rsid w:val="00DE730B"/>
    <w:pPr>
      <w:spacing w:after="120"/>
      <w:ind w:left="283"/>
    </w:pPr>
  </w:style>
  <w:style w:type="character" w:customStyle="1" w:styleId="ad">
    <w:name w:val="Основной текст с отступом Знак"/>
    <w:aliases w:val="текст Знак Знак,Основной текст 1 Знак Знак,текст Знак1,Основной текст 1 Знак1"/>
    <w:basedOn w:val="a0"/>
    <w:link w:val="ac"/>
    <w:rsid w:val="00DE730B"/>
    <w:rPr>
      <w:rFonts w:ascii="Times New Roman" w:eastAsia="Times New Roman" w:hAnsi="Times New Roman" w:cs="Times New Roman"/>
      <w:sz w:val="24"/>
      <w:szCs w:val="24"/>
      <w:lang w:eastAsia="ru-RU"/>
    </w:rPr>
  </w:style>
  <w:style w:type="paragraph" w:styleId="ae">
    <w:name w:val="TOC Heading"/>
    <w:basedOn w:val="1"/>
    <w:next w:val="a"/>
    <w:uiPriority w:val="39"/>
    <w:unhideWhenUsed/>
    <w:qFormat/>
    <w:rsid w:val="00E85144"/>
    <w:pPr>
      <w:spacing w:line="259" w:lineRule="auto"/>
      <w:outlineLvl w:val="9"/>
    </w:pPr>
  </w:style>
  <w:style w:type="paragraph" w:styleId="21">
    <w:name w:val="toc 2"/>
    <w:basedOn w:val="a"/>
    <w:next w:val="a"/>
    <w:autoRedefine/>
    <w:uiPriority w:val="39"/>
    <w:unhideWhenUsed/>
    <w:rsid w:val="00E85144"/>
    <w:pPr>
      <w:spacing w:after="100"/>
      <w:ind w:left="240"/>
    </w:pPr>
  </w:style>
  <w:style w:type="paragraph" w:styleId="11">
    <w:name w:val="toc 1"/>
    <w:basedOn w:val="a"/>
    <w:next w:val="a"/>
    <w:autoRedefine/>
    <w:uiPriority w:val="39"/>
    <w:unhideWhenUsed/>
    <w:rsid w:val="00E85144"/>
    <w:pPr>
      <w:spacing w:after="100"/>
    </w:pPr>
  </w:style>
  <w:style w:type="character" w:styleId="af">
    <w:name w:val="Hyperlink"/>
    <w:basedOn w:val="a0"/>
    <w:uiPriority w:val="99"/>
    <w:unhideWhenUsed/>
    <w:rsid w:val="00E85144"/>
    <w:rPr>
      <w:color w:val="0563C1" w:themeColor="hyperlink"/>
      <w:u w:val="single"/>
    </w:rPr>
  </w:style>
  <w:style w:type="paragraph" w:styleId="af0">
    <w:name w:val="Balloon Text"/>
    <w:basedOn w:val="a"/>
    <w:link w:val="af1"/>
    <w:uiPriority w:val="99"/>
    <w:semiHidden/>
    <w:unhideWhenUsed/>
    <w:rsid w:val="001E6071"/>
    <w:rPr>
      <w:rFonts w:ascii="Tahoma" w:hAnsi="Tahoma" w:cs="Tahoma"/>
      <w:sz w:val="16"/>
      <w:szCs w:val="16"/>
    </w:rPr>
  </w:style>
  <w:style w:type="character" w:customStyle="1" w:styleId="af1">
    <w:name w:val="Текст выноски Знак"/>
    <w:basedOn w:val="a0"/>
    <w:link w:val="af0"/>
    <w:uiPriority w:val="99"/>
    <w:semiHidden/>
    <w:rsid w:val="001E6071"/>
    <w:rPr>
      <w:rFonts w:ascii="Tahoma" w:eastAsia="Times New Roman" w:hAnsi="Tahoma" w:cs="Tahoma"/>
      <w:sz w:val="16"/>
      <w:szCs w:val="16"/>
      <w:lang w:eastAsia="ru-RU"/>
    </w:rPr>
  </w:style>
  <w:style w:type="character" w:customStyle="1" w:styleId="a9">
    <w:name w:val="Абзац списка Знак"/>
    <w:aliases w:val="Содержание. 2 уровень Знак"/>
    <w:link w:val="a8"/>
    <w:uiPriority w:val="34"/>
    <w:locked/>
    <w:rsid w:val="002606E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481">
      <w:bodyDiv w:val="1"/>
      <w:marLeft w:val="0"/>
      <w:marRight w:val="0"/>
      <w:marTop w:val="0"/>
      <w:marBottom w:val="0"/>
      <w:divBdr>
        <w:top w:val="none" w:sz="0" w:space="0" w:color="auto"/>
        <w:left w:val="none" w:sz="0" w:space="0" w:color="auto"/>
        <w:bottom w:val="none" w:sz="0" w:space="0" w:color="auto"/>
        <w:right w:val="none" w:sz="0" w:space="0" w:color="auto"/>
      </w:divBdr>
    </w:div>
    <w:div w:id="73020244">
      <w:bodyDiv w:val="1"/>
      <w:marLeft w:val="0"/>
      <w:marRight w:val="0"/>
      <w:marTop w:val="0"/>
      <w:marBottom w:val="0"/>
      <w:divBdr>
        <w:top w:val="none" w:sz="0" w:space="0" w:color="auto"/>
        <w:left w:val="none" w:sz="0" w:space="0" w:color="auto"/>
        <w:bottom w:val="none" w:sz="0" w:space="0" w:color="auto"/>
        <w:right w:val="none" w:sz="0" w:space="0" w:color="auto"/>
      </w:divBdr>
    </w:div>
    <w:div w:id="108285426">
      <w:bodyDiv w:val="1"/>
      <w:marLeft w:val="0"/>
      <w:marRight w:val="0"/>
      <w:marTop w:val="0"/>
      <w:marBottom w:val="0"/>
      <w:divBdr>
        <w:top w:val="none" w:sz="0" w:space="0" w:color="auto"/>
        <w:left w:val="none" w:sz="0" w:space="0" w:color="auto"/>
        <w:bottom w:val="none" w:sz="0" w:space="0" w:color="auto"/>
        <w:right w:val="none" w:sz="0" w:space="0" w:color="auto"/>
      </w:divBdr>
      <w:divsChild>
        <w:div w:id="520360554">
          <w:marLeft w:val="0"/>
          <w:marRight w:val="0"/>
          <w:marTop w:val="0"/>
          <w:marBottom w:val="0"/>
          <w:divBdr>
            <w:top w:val="none" w:sz="0" w:space="0" w:color="auto"/>
            <w:left w:val="none" w:sz="0" w:space="0" w:color="auto"/>
            <w:bottom w:val="none" w:sz="0" w:space="0" w:color="auto"/>
            <w:right w:val="none" w:sz="0" w:space="0" w:color="auto"/>
          </w:divBdr>
          <w:divsChild>
            <w:div w:id="846141058">
              <w:marLeft w:val="0"/>
              <w:marRight w:val="0"/>
              <w:marTop w:val="0"/>
              <w:marBottom w:val="0"/>
              <w:divBdr>
                <w:top w:val="none" w:sz="0" w:space="0" w:color="auto"/>
                <w:left w:val="none" w:sz="0" w:space="0" w:color="auto"/>
                <w:bottom w:val="none" w:sz="0" w:space="0" w:color="auto"/>
                <w:right w:val="none" w:sz="0" w:space="0" w:color="auto"/>
              </w:divBdr>
              <w:divsChild>
                <w:div w:id="987518096">
                  <w:marLeft w:val="0"/>
                  <w:marRight w:val="0"/>
                  <w:marTop w:val="0"/>
                  <w:marBottom w:val="0"/>
                  <w:divBdr>
                    <w:top w:val="none" w:sz="0" w:space="0" w:color="auto"/>
                    <w:left w:val="none" w:sz="0" w:space="0" w:color="auto"/>
                    <w:bottom w:val="none" w:sz="0" w:space="0" w:color="auto"/>
                    <w:right w:val="none" w:sz="0" w:space="0" w:color="auto"/>
                  </w:divBdr>
                </w:div>
              </w:divsChild>
            </w:div>
            <w:div w:id="327245659">
              <w:marLeft w:val="0"/>
              <w:marRight w:val="0"/>
              <w:marTop w:val="0"/>
              <w:marBottom w:val="0"/>
              <w:divBdr>
                <w:top w:val="none" w:sz="0" w:space="0" w:color="auto"/>
                <w:left w:val="none" w:sz="0" w:space="0" w:color="auto"/>
                <w:bottom w:val="none" w:sz="0" w:space="0" w:color="auto"/>
                <w:right w:val="none" w:sz="0" w:space="0" w:color="auto"/>
              </w:divBdr>
              <w:divsChild>
                <w:div w:id="198125876">
                  <w:marLeft w:val="0"/>
                  <w:marRight w:val="0"/>
                  <w:marTop w:val="0"/>
                  <w:marBottom w:val="0"/>
                  <w:divBdr>
                    <w:top w:val="none" w:sz="0" w:space="0" w:color="auto"/>
                    <w:left w:val="none" w:sz="0" w:space="0" w:color="auto"/>
                    <w:bottom w:val="none" w:sz="0" w:space="0" w:color="auto"/>
                    <w:right w:val="none" w:sz="0" w:space="0" w:color="auto"/>
                  </w:divBdr>
                </w:div>
                <w:div w:id="853763500">
                  <w:marLeft w:val="0"/>
                  <w:marRight w:val="0"/>
                  <w:marTop w:val="0"/>
                  <w:marBottom w:val="0"/>
                  <w:divBdr>
                    <w:top w:val="none" w:sz="0" w:space="0" w:color="auto"/>
                    <w:left w:val="none" w:sz="0" w:space="0" w:color="auto"/>
                    <w:bottom w:val="none" w:sz="0" w:space="0" w:color="auto"/>
                    <w:right w:val="none" w:sz="0" w:space="0" w:color="auto"/>
                  </w:divBdr>
                </w:div>
              </w:divsChild>
            </w:div>
            <w:div w:id="303776592">
              <w:marLeft w:val="0"/>
              <w:marRight w:val="0"/>
              <w:marTop w:val="0"/>
              <w:marBottom w:val="0"/>
              <w:divBdr>
                <w:top w:val="none" w:sz="0" w:space="0" w:color="auto"/>
                <w:left w:val="none" w:sz="0" w:space="0" w:color="auto"/>
                <w:bottom w:val="none" w:sz="0" w:space="0" w:color="auto"/>
                <w:right w:val="none" w:sz="0" w:space="0" w:color="auto"/>
              </w:divBdr>
              <w:divsChild>
                <w:div w:id="1051272019">
                  <w:marLeft w:val="0"/>
                  <w:marRight w:val="0"/>
                  <w:marTop w:val="0"/>
                  <w:marBottom w:val="0"/>
                  <w:divBdr>
                    <w:top w:val="none" w:sz="0" w:space="0" w:color="auto"/>
                    <w:left w:val="none" w:sz="0" w:space="0" w:color="auto"/>
                    <w:bottom w:val="none" w:sz="0" w:space="0" w:color="auto"/>
                    <w:right w:val="none" w:sz="0" w:space="0" w:color="auto"/>
                  </w:divBdr>
                </w:div>
                <w:div w:id="1241209032">
                  <w:marLeft w:val="0"/>
                  <w:marRight w:val="0"/>
                  <w:marTop w:val="0"/>
                  <w:marBottom w:val="0"/>
                  <w:divBdr>
                    <w:top w:val="none" w:sz="0" w:space="0" w:color="auto"/>
                    <w:left w:val="none" w:sz="0" w:space="0" w:color="auto"/>
                    <w:bottom w:val="none" w:sz="0" w:space="0" w:color="auto"/>
                    <w:right w:val="none" w:sz="0" w:space="0" w:color="auto"/>
                  </w:divBdr>
                </w:div>
              </w:divsChild>
            </w:div>
            <w:div w:id="1536886141">
              <w:marLeft w:val="0"/>
              <w:marRight w:val="0"/>
              <w:marTop w:val="0"/>
              <w:marBottom w:val="0"/>
              <w:divBdr>
                <w:top w:val="none" w:sz="0" w:space="0" w:color="auto"/>
                <w:left w:val="none" w:sz="0" w:space="0" w:color="auto"/>
                <w:bottom w:val="none" w:sz="0" w:space="0" w:color="auto"/>
                <w:right w:val="none" w:sz="0" w:space="0" w:color="auto"/>
              </w:divBdr>
              <w:divsChild>
                <w:div w:id="1608196694">
                  <w:marLeft w:val="0"/>
                  <w:marRight w:val="0"/>
                  <w:marTop w:val="0"/>
                  <w:marBottom w:val="0"/>
                  <w:divBdr>
                    <w:top w:val="none" w:sz="0" w:space="0" w:color="auto"/>
                    <w:left w:val="none" w:sz="0" w:space="0" w:color="auto"/>
                    <w:bottom w:val="none" w:sz="0" w:space="0" w:color="auto"/>
                    <w:right w:val="none" w:sz="0" w:space="0" w:color="auto"/>
                  </w:divBdr>
                </w:div>
                <w:div w:id="136433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43349">
      <w:bodyDiv w:val="1"/>
      <w:marLeft w:val="0"/>
      <w:marRight w:val="0"/>
      <w:marTop w:val="0"/>
      <w:marBottom w:val="0"/>
      <w:divBdr>
        <w:top w:val="none" w:sz="0" w:space="0" w:color="auto"/>
        <w:left w:val="none" w:sz="0" w:space="0" w:color="auto"/>
        <w:bottom w:val="none" w:sz="0" w:space="0" w:color="auto"/>
        <w:right w:val="none" w:sz="0" w:space="0" w:color="auto"/>
      </w:divBdr>
    </w:div>
    <w:div w:id="126507365">
      <w:bodyDiv w:val="1"/>
      <w:marLeft w:val="0"/>
      <w:marRight w:val="0"/>
      <w:marTop w:val="0"/>
      <w:marBottom w:val="0"/>
      <w:divBdr>
        <w:top w:val="none" w:sz="0" w:space="0" w:color="auto"/>
        <w:left w:val="none" w:sz="0" w:space="0" w:color="auto"/>
        <w:bottom w:val="none" w:sz="0" w:space="0" w:color="auto"/>
        <w:right w:val="none" w:sz="0" w:space="0" w:color="auto"/>
      </w:divBdr>
    </w:div>
    <w:div w:id="138377395">
      <w:bodyDiv w:val="1"/>
      <w:marLeft w:val="0"/>
      <w:marRight w:val="0"/>
      <w:marTop w:val="0"/>
      <w:marBottom w:val="0"/>
      <w:divBdr>
        <w:top w:val="none" w:sz="0" w:space="0" w:color="auto"/>
        <w:left w:val="none" w:sz="0" w:space="0" w:color="auto"/>
        <w:bottom w:val="none" w:sz="0" w:space="0" w:color="auto"/>
        <w:right w:val="none" w:sz="0" w:space="0" w:color="auto"/>
      </w:divBdr>
    </w:div>
    <w:div w:id="154416145">
      <w:bodyDiv w:val="1"/>
      <w:marLeft w:val="0"/>
      <w:marRight w:val="0"/>
      <w:marTop w:val="0"/>
      <w:marBottom w:val="0"/>
      <w:divBdr>
        <w:top w:val="none" w:sz="0" w:space="0" w:color="auto"/>
        <w:left w:val="none" w:sz="0" w:space="0" w:color="auto"/>
        <w:bottom w:val="none" w:sz="0" w:space="0" w:color="auto"/>
        <w:right w:val="none" w:sz="0" w:space="0" w:color="auto"/>
      </w:divBdr>
    </w:div>
    <w:div w:id="156072416">
      <w:bodyDiv w:val="1"/>
      <w:marLeft w:val="0"/>
      <w:marRight w:val="0"/>
      <w:marTop w:val="0"/>
      <w:marBottom w:val="0"/>
      <w:divBdr>
        <w:top w:val="none" w:sz="0" w:space="0" w:color="auto"/>
        <w:left w:val="none" w:sz="0" w:space="0" w:color="auto"/>
        <w:bottom w:val="none" w:sz="0" w:space="0" w:color="auto"/>
        <w:right w:val="none" w:sz="0" w:space="0" w:color="auto"/>
      </w:divBdr>
    </w:div>
    <w:div w:id="166557101">
      <w:bodyDiv w:val="1"/>
      <w:marLeft w:val="0"/>
      <w:marRight w:val="0"/>
      <w:marTop w:val="0"/>
      <w:marBottom w:val="0"/>
      <w:divBdr>
        <w:top w:val="none" w:sz="0" w:space="0" w:color="auto"/>
        <w:left w:val="none" w:sz="0" w:space="0" w:color="auto"/>
        <w:bottom w:val="none" w:sz="0" w:space="0" w:color="auto"/>
        <w:right w:val="none" w:sz="0" w:space="0" w:color="auto"/>
      </w:divBdr>
    </w:div>
    <w:div w:id="173158405">
      <w:bodyDiv w:val="1"/>
      <w:marLeft w:val="0"/>
      <w:marRight w:val="0"/>
      <w:marTop w:val="0"/>
      <w:marBottom w:val="0"/>
      <w:divBdr>
        <w:top w:val="none" w:sz="0" w:space="0" w:color="auto"/>
        <w:left w:val="none" w:sz="0" w:space="0" w:color="auto"/>
        <w:bottom w:val="none" w:sz="0" w:space="0" w:color="auto"/>
        <w:right w:val="none" w:sz="0" w:space="0" w:color="auto"/>
      </w:divBdr>
    </w:div>
    <w:div w:id="173347151">
      <w:bodyDiv w:val="1"/>
      <w:marLeft w:val="0"/>
      <w:marRight w:val="0"/>
      <w:marTop w:val="0"/>
      <w:marBottom w:val="0"/>
      <w:divBdr>
        <w:top w:val="none" w:sz="0" w:space="0" w:color="auto"/>
        <w:left w:val="none" w:sz="0" w:space="0" w:color="auto"/>
        <w:bottom w:val="none" w:sz="0" w:space="0" w:color="auto"/>
        <w:right w:val="none" w:sz="0" w:space="0" w:color="auto"/>
      </w:divBdr>
    </w:div>
    <w:div w:id="178935649">
      <w:bodyDiv w:val="1"/>
      <w:marLeft w:val="0"/>
      <w:marRight w:val="0"/>
      <w:marTop w:val="0"/>
      <w:marBottom w:val="0"/>
      <w:divBdr>
        <w:top w:val="none" w:sz="0" w:space="0" w:color="auto"/>
        <w:left w:val="none" w:sz="0" w:space="0" w:color="auto"/>
        <w:bottom w:val="none" w:sz="0" w:space="0" w:color="auto"/>
        <w:right w:val="none" w:sz="0" w:space="0" w:color="auto"/>
      </w:divBdr>
    </w:div>
    <w:div w:id="199901687">
      <w:bodyDiv w:val="1"/>
      <w:marLeft w:val="0"/>
      <w:marRight w:val="0"/>
      <w:marTop w:val="0"/>
      <w:marBottom w:val="0"/>
      <w:divBdr>
        <w:top w:val="none" w:sz="0" w:space="0" w:color="auto"/>
        <w:left w:val="none" w:sz="0" w:space="0" w:color="auto"/>
        <w:bottom w:val="none" w:sz="0" w:space="0" w:color="auto"/>
        <w:right w:val="none" w:sz="0" w:space="0" w:color="auto"/>
      </w:divBdr>
    </w:div>
    <w:div w:id="202669082">
      <w:bodyDiv w:val="1"/>
      <w:marLeft w:val="0"/>
      <w:marRight w:val="0"/>
      <w:marTop w:val="0"/>
      <w:marBottom w:val="0"/>
      <w:divBdr>
        <w:top w:val="none" w:sz="0" w:space="0" w:color="auto"/>
        <w:left w:val="none" w:sz="0" w:space="0" w:color="auto"/>
        <w:bottom w:val="none" w:sz="0" w:space="0" w:color="auto"/>
        <w:right w:val="none" w:sz="0" w:space="0" w:color="auto"/>
      </w:divBdr>
    </w:div>
    <w:div w:id="208536009">
      <w:bodyDiv w:val="1"/>
      <w:marLeft w:val="0"/>
      <w:marRight w:val="0"/>
      <w:marTop w:val="0"/>
      <w:marBottom w:val="0"/>
      <w:divBdr>
        <w:top w:val="none" w:sz="0" w:space="0" w:color="auto"/>
        <w:left w:val="none" w:sz="0" w:space="0" w:color="auto"/>
        <w:bottom w:val="none" w:sz="0" w:space="0" w:color="auto"/>
        <w:right w:val="none" w:sz="0" w:space="0" w:color="auto"/>
      </w:divBdr>
    </w:div>
    <w:div w:id="216280842">
      <w:bodyDiv w:val="1"/>
      <w:marLeft w:val="0"/>
      <w:marRight w:val="0"/>
      <w:marTop w:val="0"/>
      <w:marBottom w:val="0"/>
      <w:divBdr>
        <w:top w:val="none" w:sz="0" w:space="0" w:color="auto"/>
        <w:left w:val="none" w:sz="0" w:space="0" w:color="auto"/>
        <w:bottom w:val="none" w:sz="0" w:space="0" w:color="auto"/>
        <w:right w:val="none" w:sz="0" w:space="0" w:color="auto"/>
      </w:divBdr>
    </w:div>
    <w:div w:id="225191388">
      <w:bodyDiv w:val="1"/>
      <w:marLeft w:val="0"/>
      <w:marRight w:val="0"/>
      <w:marTop w:val="0"/>
      <w:marBottom w:val="0"/>
      <w:divBdr>
        <w:top w:val="none" w:sz="0" w:space="0" w:color="auto"/>
        <w:left w:val="none" w:sz="0" w:space="0" w:color="auto"/>
        <w:bottom w:val="none" w:sz="0" w:space="0" w:color="auto"/>
        <w:right w:val="none" w:sz="0" w:space="0" w:color="auto"/>
      </w:divBdr>
    </w:div>
    <w:div w:id="300774789">
      <w:bodyDiv w:val="1"/>
      <w:marLeft w:val="0"/>
      <w:marRight w:val="0"/>
      <w:marTop w:val="0"/>
      <w:marBottom w:val="0"/>
      <w:divBdr>
        <w:top w:val="none" w:sz="0" w:space="0" w:color="auto"/>
        <w:left w:val="none" w:sz="0" w:space="0" w:color="auto"/>
        <w:bottom w:val="none" w:sz="0" w:space="0" w:color="auto"/>
        <w:right w:val="none" w:sz="0" w:space="0" w:color="auto"/>
      </w:divBdr>
    </w:div>
    <w:div w:id="310328542">
      <w:bodyDiv w:val="1"/>
      <w:marLeft w:val="0"/>
      <w:marRight w:val="0"/>
      <w:marTop w:val="0"/>
      <w:marBottom w:val="0"/>
      <w:divBdr>
        <w:top w:val="none" w:sz="0" w:space="0" w:color="auto"/>
        <w:left w:val="none" w:sz="0" w:space="0" w:color="auto"/>
        <w:bottom w:val="none" w:sz="0" w:space="0" w:color="auto"/>
        <w:right w:val="none" w:sz="0" w:space="0" w:color="auto"/>
      </w:divBdr>
    </w:div>
    <w:div w:id="311493586">
      <w:bodyDiv w:val="1"/>
      <w:marLeft w:val="0"/>
      <w:marRight w:val="0"/>
      <w:marTop w:val="0"/>
      <w:marBottom w:val="0"/>
      <w:divBdr>
        <w:top w:val="none" w:sz="0" w:space="0" w:color="auto"/>
        <w:left w:val="none" w:sz="0" w:space="0" w:color="auto"/>
        <w:bottom w:val="none" w:sz="0" w:space="0" w:color="auto"/>
        <w:right w:val="none" w:sz="0" w:space="0" w:color="auto"/>
      </w:divBdr>
    </w:div>
    <w:div w:id="315452645">
      <w:bodyDiv w:val="1"/>
      <w:marLeft w:val="0"/>
      <w:marRight w:val="0"/>
      <w:marTop w:val="0"/>
      <w:marBottom w:val="0"/>
      <w:divBdr>
        <w:top w:val="none" w:sz="0" w:space="0" w:color="auto"/>
        <w:left w:val="none" w:sz="0" w:space="0" w:color="auto"/>
        <w:bottom w:val="none" w:sz="0" w:space="0" w:color="auto"/>
        <w:right w:val="none" w:sz="0" w:space="0" w:color="auto"/>
      </w:divBdr>
    </w:div>
    <w:div w:id="324164831">
      <w:bodyDiv w:val="1"/>
      <w:marLeft w:val="0"/>
      <w:marRight w:val="0"/>
      <w:marTop w:val="0"/>
      <w:marBottom w:val="0"/>
      <w:divBdr>
        <w:top w:val="none" w:sz="0" w:space="0" w:color="auto"/>
        <w:left w:val="none" w:sz="0" w:space="0" w:color="auto"/>
        <w:bottom w:val="none" w:sz="0" w:space="0" w:color="auto"/>
        <w:right w:val="none" w:sz="0" w:space="0" w:color="auto"/>
      </w:divBdr>
    </w:div>
    <w:div w:id="430319160">
      <w:bodyDiv w:val="1"/>
      <w:marLeft w:val="0"/>
      <w:marRight w:val="0"/>
      <w:marTop w:val="0"/>
      <w:marBottom w:val="0"/>
      <w:divBdr>
        <w:top w:val="none" w:sz="0" w:space="0" w:color="auto"/>
        <w:left w:val="none" w:sz="0" w:space="0" w:color="auto"/>
        <w:bottom w:val="none" w:sz="0" w:space="0" w:color="auto"/>
        <w:right w:val="none" w:sz="0" w:space="0" w:color="auto"/>
      </w:divBdr>
    </w:div>
    <w:div w:id="444159059">
      <w:bodyDiv w:val="1"/>
      <w:marLeft w:val="0"/>
      <w:marRight w:val="0"/>
      <w:marTop w:val="0"/>
      <w:marBottom w:val="0"/>
      <w:divBdr>
        <w:top w:val="none" w:sz="0" w:space="0" w:color="auto"/>
        <w:left w:val="none" w:sz="0" w:space="0" w:color="auto"/>
        <w:bottom w:val="none" w:sz="0" w:space="0" w:color="auto"/>
        <w:right w:val="none" w:sz="0" w:space="0" w:color="auto"/>
      </w:divBdr>
    </w:div>
    <w:div w:id="479461416">
      <w:bodyDiv w:val="1"/>
      <w:marLeft w:val="0"/>
      <w:marRight w:val="0"/>
      <w:marTop w:val="0"/>
      <w:marBottom w:val="0"/>
      <w:divBdr>
        <w:top w:val="none" w:sz="0" w:space="0" w:color="auto"/>
        <w:left w:val="none" w:sz="0" w:space="0" w:color="auto"/>
        <w:bottom w:val="none" w:sz="0" w:space="0" w:color="auto"/>
        <w:right w:val="none" w:sz="0" w:space="0" w:color="auto"/>
      </w:divBdr>
    </w:div>
    <w:div w:id="499927356">
      <w:bodyDiv w:val="1"/>
      <w:marLeft w:val="0"/>
      <w:marRight w:val="0"/>
      <w:marTop w:val="0"/>
      <w:marBottom w:val="0"/>
      <w:divBdr>
        <w:top w:val="none" w:sz="0" w:space="0" w:color="auto"/>
        <w:left w:val="none" w:sz="0" w:space="0" w:color="auto"/>
        <w:bottom w:val="none" w:sz="0" w:space="0" w:color="auto"/>
        <w:right w:val="none" w:sz="0" w:space="0" w:color="auto"/>
      </w:divBdr>
    </w:div>
    <w:div w:id="505051429">
      <w:bodyDiv w:val="1"/>
      <w:marLeft w:val="0"/>
      <w:marRight w:val="0"/>
      <w:marTop w:val="0"/>
      <w:marBottom w:val="0"/>
      <w:divBdr>
        <w:top w:val="none" w:sz="0" w:space="0" w:color="auto"/>
        <w:left w:val="none" w:sz="0" w:space="0" w:color="auto"/>
        <w:bottom w:val="none" w:sz="0" w:space="0" w:color="auto"/>
        <w:right w:val="none" w:sz="0" w:space="0" w:color="auto"/>
      </w:divBdr>
    </w:div>
    <w:div w:id="512577384">
      <w:bodyDiv w:val="1"/>
      <w:marLeft w:val="0"/>
      <w:marRight w:val="0"/>
      <w:marTop w:val="0"/>
      <w:marBottom w:val="0"/>
      <w:divBdr>
        <w:top w:val="none" w:sz="0" w:space="0" w:color="auto"/>
        <w:left w:val="none" w:sz="0" w:space="0" w:color="auto"/>
        <w:bottom w:val="none" w:sz="0" w:space="0" w:color="auto"/>
        <w:right w:val="none" w:sz="0" w:space="0" w:color="auto"/>
      </w:divBdr>
    </w:div>
    <w:div w:id="517237690">
      <w:bodyDiv w:val="1"/>
      <w:marLeft w:val="0"/>
      <w:marRight w:val="0"/>
      <w:marTop w:val="0"/>
      <w:marBottom w:val="0"/>
      <w:divBdr>
        <w:top w:val="none" w:sz="0" w:space="0" w:color="auto"/>
        <w:left w:val="none" w:sz="0" w:space="0" w:color="auto"/>
        <w:bottom w:val="none" w:sz="0" w:space="0" w:color="auto"/>
        <w:right w:val="none" w:sz="0" w:space="0" w:color="auto"/>
      </w:divBdr>
    </w:div>
    <w:div w:id="530799582">
      <w:bodyDiv w:val="1"/>
      <w:marLeft w:val="0"/>
      <w:marRight w:val="0"/>
      <w:marTop w:val="0"/>
      <w:marBottom w:val="0"/>
      <w:divBdr>
        <w:top w:val="none" w:sz="0" w:space="0" w:color="auto"/>
        <w:left w:val="none" w:sz="0" w:space="0" w:color="auto"/>
        <w:bottom w:val="none" w:sz="0" w:space="0" w:color="auto"/>
        <w:right w:val="none" w:sz="0" w:space="0" w:color="auto"/>
      </w:divBdr>
    </w:div>
    <w:div w:id="537547523">
      <w:bodyDiv w:val="1"/>
      <w:marLeft w:val="0"/>
      <w:marRight w:val="0"/>
      <w:marTop w:val="0"/>
      <w:marBottom w:val="0"/>
      <w:divBdr>
        <w:top w:val="none" w:sz="0" w:space="0" w:color="auto"/>
        <w:left w:val="none" w:sz="0" w:space="0" w:color="auto"/>
        <w:bottom w:val="none" w:sz="0" w:space="0" w:color="auto"/>
        <w:right w:val="none" w:sz="0" w:space="0" w:color="auto"/>
      </w:divBdr>
    </w:div>
    <w:div w:id="559050161">
      <w:bodyDiv w:val="1"/>
      <w:marLeft w:val="0"/>
      <w:marRight w:val="0"/>
      <w:marTop w:val="0"/>
      <w:marBottom w:val="0"/>
      <w:divBdr>
        <w:top w:val="none" w:sz="0" w:space="0" w:color="auto"/>
        <w:left w:val="none" w:sz="0" w:space="0" w:color="auto"/>
        <w:bottom w:val="none" w:sz="0" w:space="0" w:color="auto"/>
        <w:right w:val="none" w:sz="0" w:space="0" w:color="auto"/>
      </w:divBdr>
    </w:div>
    <w:div w:id="560099653">
      <w:bodyDiv w:val="1"/>
      <w:marLeft w:val="0"/>
      <w:marRight w:val="0"/>
      <w:marTop w:val="0"/>
      <w:marBottom w:val="0"/>
      <w:divBdr>
        <w:top w:val="none" w:sz="0" w:space="0" w:color="auto"/>
        <w:left w:val="none" w:sz="0" w:space="0" w:color="auto"/>
        <w:bottom w:val="none" w:sz="0" w:space="0" w:color="auto"/>
        <w:right w:val="none" w:sz="0" w:space="0" w:color="auto"/>
      </w:divBdr>
    </w:div>
    <w:div w:id="600115039">
      <w:bodyDiv w:val="1"/>
      <w:marLeft w:val="0"/>
      <w:marRight w:val="0"/>
      <w:marTop w:val="0"/>
      <w:marBottom w:val="0"/>
      <w:divBdr>
        <w:top w:val="none" w:sz="0" w:space="0" w:color="auto"/>
        <w:left w:val="none" w:sz="0" w:space="0" w:color="auto"/>
        <w:bottom w:val="none" w:sz="0" w:space="0" w:color="auto"/>
        <w:right w:val="none" w:sz="0" w:space="0" w:color="auto"/>
      </w:divBdr>
    </w:div>
    <w:div w:id="601961116">
      <w:bodyDiv w:val="1"/>
      <w:marLeft w:val="0"/>
      <w:marRight w:val="0"/>
      <w:marTop w:val="0"/>
      <w:marBottom w:val="0"/>
      <w:divBdr>
        <w:top w:val="none" w:sz="0" w:space="0" w:color="auto"/>
        <w:left w:val="none" w:sz="0" w:space="0" w:color="auto"/>
        <w:bottom w:val="none" w:sz="0" w:space="0" w:color="auto"/>
        <w:right w:val="none" w:sz="0" w:space="0" w:color="auto"/>
      </w:divBdr>
    </w:div>
    <w:div w:id="622805875">
      <w:bodyDiv w:val="1"/>
      <w:marLeft w:val="0"/>
      <w:marRight w:val="0"/>
      <w:marTop w:val="0"/>
      <w:marBottom w:val="0"/>
      <w:divBdr>
        <w:top w:val="none" w:sz="0" w:space="0" w:color="auto"/>
        <w:left w:val="none" w:sz="0" w:space="0" w:color="auto"/>
        <w:bottom w:val="none" w:sz="0" w:space="0" w:color="auto"/>
        <w:right w:val="none" w:sz="0" w:space="0" w:color="auto"/>
      </w:divBdr>
    </w:div>
    <w:div w:id="649558884">
      <w:bodyDiv w:val="1"/>
      <w:marLeft w:val="0"/>
      <w:marRight w:val="0"/>
      <w:marTop w:val="0"/>
      <w:marBottom w:val="0"/>
      <w:divBdr>
        <w:top w:val="none" w:sz="0" w:space="0" w:color="auto"/>
        <w:left w:val="none" w:sz="0" w:space="0" w:color="auto"/>
        <w:bottom w:val="none" w:sz="0" w:space="0" w:color="auto"/>
        <w:right w:val="none" w:sz="0" w:space="0" w:color="auto"/>
      </w:divBdr>
    </w:div>
    <w:div w:id="652177797">
      <w:bodyDiv w:val="1"/>
      <w:marLeft w:val="0"/>
      <w:marRight w:val="0"/>
      <w:marTop w:val="0"/>
      <w:marBottom w:val="0"/>
      <w:divBdr>
        <w:top w:val="none" w:sz="0" w:space="0" w:color="auto"/>
        <w:left w:val="none" w:sz="0" w:space="0" w:color="auto"/>
        <w:bottom w:val="none" w:sz="0" w:space="0" w:color="auto"/>
        <w:right w:val="none" w:sz="0" w:space="0" w:color="auto"/>
      </w:divBdr>
    </w:div>
    <w:div w:id="652415457">
      <w:bodyDiv w:val="1"/>
      <w:marLeft w:val="0"/>
      <w:marRight w:val="0"/>
      <w:marTop w:val="0"/>
      <w:marBottom w:val="0"/>
      <w:divBdr>
        <w:top w:val="none" w:sz="0" w:space="0" w:color="auto"/>
        <w:left w:val="none" w:sz="0" w:space="0" w:color="auto"/>
        <w:bottom w:val="none" w:sz="0" w:space="0" w:color="auto"/>
        <w:right w:val="none" w:sz="0" w:space="0" w:color="auto"/>
      </w:divBdr>
    </w:div>
    <w:div w:id="653290772">
      <w:bodyDiv w:val="1"/>
      <w:marLeft w:val="0"/>
      <w:marRight w:val="0"/>
      <w:marTop w:val="0"/>
      <w:marBottom w:val="0"/>
      <w:divBdr>
        <w:top w:val="none" w:sz="0" w:space="0" w:color="auto"/>
        <w:left w:val="none" w:sz="0" w:space="0" w:color="auto"/>
        <w:bottom w:val="none" w:sz="0" w:space="0" w:color="auto"/>
        <w:right w:val="none" w:sz="0" w:space="0" w:color="auto"/>
      </w:divBdr>
    </w:div>
    <w:div w:id="654801648">
      <w:bodyDiv w:val="1"/>
      <w:marLeft w:val="0"/>
      <w:marRight w:val="0"/>
      <w:marTop w:val="0"/>
      <w:marBottom w:val="0"/>
      <w:divBdr>
        <w:top w:val="none" w:sz="0" w:space="0" w:color="auto"/>
        <w:left w:val="none" w:sz="0" w:space="0" w:color="auto"/>
        <w:bottom w:val="none" w:sz="0" w:space="0" w:color="auto"/>
        <w:right w:val="none" w:sz="0" w:space="0" w:color="auto"/>
      </w:divBdr>
    </w:div>
    <w:div w:id="657612272">
      <w:bodyDiv w:val="1"/>
      <w:marLeft w:val="0"/>
      <w:marRight w:val="0"/>
      <w:marTop w:val="0"/>
      <w:marBottom w:val="0"/>
      <w:divBdr>
        <w:top w:val="none" w:sz="0" w:space="0" w:color="auto"/>
        <w:left w:val="none" w:sz="0" w:space="0" w:color="auto"/>
        <w:bottom w:val="none" w:sz="0" w:space="0" w:color="auto"/>
        <w:right w:val="none" w:sz="0" w:space="0" w:color="auto"/>
      </w:divBdr>
    </w:div>
    <w:div w:id="705369878">
      <w:bodyDiv w:val="1"/>
      <w:marLeft w:val="0"/>
      <w:marRight w:val="0"/>
      <w:marTop w:val="0"/>
      <w:marBottom w:val="0"/>
      <w:divBdr>
        <w:top w:val="none" w:sz="0" w:space="0" w:color="auto"/>
        <w:left w:val="none" w:sz="0" w:space="0" w:color="auto"/>
        <w:bottom w:val="none" w:sz="0" w:space="0" w:color="auto"/>
        <w:right w:val="none" w:sz="0" w:space="0" w:color="auto"/>
      </w:divBdr>
    </w:div>
    <w:div w:id="715814033">
      <w:bodyDiv w:val="1"/>
      <w:marLeft w:val="0"/>
      <w:marRight w:val="0"/>
      <w:marTop w:val="0"/>
      <w:marBottom w:val="0"/>
      <w:divBdr>
        <w:top w:val="none" w:sz="0" w:space="0" w:color="auto"/>
        <w:left w:val="none" w:sz="0" w:space="0" w:color="auto"/>
        <w:bottom w:val="none" w:sz="0" w:space="0" w:color="auto"/>
        <w:right w:val="none" w:sz="0" w:space="0" w:color="auto"/>
      </w:divBdr>
    </w:div>
    <w:div w:id="716514664">
      <w:bodyDiv w:val="1"/>
      <w:marLeft w:val="0"/>
      <w:marRight w:val="0"/>
      <w:marTop w:val="0"/>
      <w:marBottom w:val="0"/>
      <w:divBdr>
        <w:top w:val="none" w:sz="0" w:space="0" w:color="auto"/>
        <w:left w:val="none" w:sz="0" w:space="0" w:color="auto"/>
        <w:bottom w:val="none" w:sz="0" w:space="0" w:color="auto"/>
        <w:right w:val="none" w:sz="0" w:space="0" w:color="auto"/>
      </w:divBdr>
    </w:div>
    <w:div w:id="784036492">
      <w:bodyDiv w:val="1"/>
      <w:marLeft w:val="0"/>
      <w:marRight w:val="0"/>
      <w:marTop w:val="0"/>
      <w:marBottom w:val="0"/>
      <w:divBdr>
        <w:top w:val="none" w:sz="0" w:space="0" w:color="auto"/>
        <w:left w:val="none" w:sz="0" w:space="0" w:color="auto"/>
        <w:bottom w:val="none" w:sz="0" w:space="0" w:color="auto"/>
        <w:right w:val="none" w:sz="0" w:space="0" w:color="auto"/>
      </w:divBdr>
    </w:div>
    <w:div w:id="788862034">
      <w:bodyDiv w:val="1"/>
      <w:marLeft w:val="0"/>
      <w:marRight w:val="0"/>
      <w:marTop w:val="0"/>
      <w:marBottom w:val="0"/>
      <w:divBdr>
        <w:top w:val="none" w:sz="0" w:space="0" w:color="auto"/>
        <w:left w:val="none" w:sz="0" w:space="0" w:color="auto"/>
        <w:bottom w:val="none" w:sz="0" w:space="0" w:color="auto"/>
        <w:right w:val="none" w:sz="0" w:space="0" w:color="auto"/>
      </w:divBdr>
    </w:div>
    <w:div w:id="851184748">
      <w:bodyDiv w:val="1"/>
      <w:marLeft w:val="0"/>
      <w:marRight w:val="0"/>
      <w:marTop w:val="0"/>
      <w:marBottom w:val="0"/>
      <w:divBdr>
        <w:top w:val="none" w:sz="0" w:space="0" w:color="auto"/>
        <w:left w:val="none" w:sz="0" w:space="0" w:color="auto"/>
        <w:bottom w:val="none" w:sz="0" w:space="0" w:color="auto"/>
        <w:right w:val="none" w:sz="0" w:space="0" w:color="auto"/>
      </w:divBdr>
    </w:div>
    <w:div w:id="875852081">
      <w:bodyDiv w:val="1"/>
      <w:marLeft w:val="0"/>
      <w:marRight w:val="0"/>
      <w:marTop w:val="0"/>
      <w:marBottom w:val="0"/>
      <w:divBdr>
        <w:top w:val="none" w:sz="0" w:space="0" w:color="auto"/>
        <w:left w:val="none" w:sz="0" w:space="0" w:color="auto"/>
        <w:bottom w:val="none" w:sz="0" w:space="0" w:color="auto"/>
        <w:right w:val="none" w:sz="0" w:space="0" w:color="auto"/>
      </w:divBdr>
    </w:div>
    <w:div w:id="889074031">
      <w:bodyDiv w:val="1"/>
      <w:marLeft w:val="0"/>
      <w:marRight w:val="0"/>
      <w:marTop w:val="0"/>
      <w:marBottom w:val="0"/>
      <w:divBdr>
        <w:top w:val="none" w:sz="0" w:space="0" w:color="auto"/>
        <w:left w:val="none" w:sz="0" w:space="0" w:color="auto"/>
        <w:bottom w:val="none" w:sz="0" w:space="0" w:color="auto"/>
        <w:right w:val="none" w:sz="0" w:space="0" w:color="auto"/>
      </w:divBdr>
    </w:div>
    <w:div w:id="911233084">
      <w:bodyDiv w:val="1"/>
      <w:marLeft w:val="0"/>
      <w:marRight w:val="0"/>
      <w:marTop w:val="0"/>
      <w:marBottom w:val="0"/>
      <w:divBdr>
        <w:top w:val="none" w:sz="0" w:space="0" w:color="auto"/>
        <w:left w:val="none" w:sz="0" w:space="0" w:color="auto"/>
        <w:bottom w:val="none" w:sz="0" w:space="0" w:color="auto"/>
        <w:right w:val="none" w:sz="0" w:space="0" w:color="auto"/>
      </w:divBdr>
    </w:div>
    <w:div w:id="921183252">
      <w:bodyDiv w:val="1"/>
      <w:marLeft w:val="0"/>
      <w:marRight w:val="0"/>
      <w:marTop w:val="0"/>
      <w:marBottom w:val="0"/>
      <w:divBdr>
        <w:top w:val="none" w:sz="0" w:space="0" w:color="auto"/>
        <w:left w:val="none" w:sz="0" w:space="0" w:color="auto"/>
        <w:bottom w:val="none" w:sz="0" w:space="0" w:color="auto"/>
        <w:right w:val="none" w:sz="0" w:space="0" w:color="auto"/>
      </w:divBdr>
    </w:div>
    <w:div w:id="961031071">
      <w:bodyDiv w:val="1"/>
      <w:marLeft w:val="0"/>
      <w:marRight w:val="0"/>
      <w:marTop w:val="0"/>
      <w:marBottom w:val="0"/>
      <w:divBdr>
        <w:top w:val="none" w:sz="0" w:space="0" w:color="auto"/>
        <w:left w:val="none" w:sz="0" w:space="0" w:color="auto"/>
        <w:bottom w:val="none" w:sz="0" w:space="0" w:color="auto"/>
        <w:right w:val="none" w:sz="0" w:space="0" w:color="auto"/>
      </w:divBdr>
    </w:div>
    <w:div w:id="981881747">
      <w:bodyDiv w:val="1"/>
      <w:marLeft w:val="0"/>
      <w:marRight w:val="0"/>
      <w:marTop w:val="0"/>
      <w:marBottom w:val="0"/>
      <w:divBdr>
        <w:top w:val="none" w:sz="0" w:space="0" w:color="auto"/>
        <w:left w:val="none" w:sz="0" w:space="0" w:color="auto"/>
        <w:bottom w:val="none" w:sz="0" w:space="0" w:color="auto"/>
        <w:right w:val="none" w:sz="0" w:space="0" w:color="auto"/>
      </w:divBdr>
    </w:div>
    <w:div w:id="1011370407">
      <w:bodyDiv w:val="1"/>
      <w:marLeft w:val="0"/>
      <w:marRight w:val="0"/>
      <w:marTop w:val="0"/>
      <w:marBottom w:val="0"/>
      <w:divBdr>
        <w:top w:val="none" w:sz="0" w:space="0" w:color="auto"/>
        <w:left w:val="none" w:sz="0" w:space="0" w:color="auto"/>
        <w:bottom w:val="none" w:sz="0" w:space="0" w:color="auto"/>
        <w:right w:val="none" w:sz="0" w:space="0" w:color="auto"/>
      </w:divBdr>
      <w:divsChild>
        <w:div w:id="646865325">
          <w:marLeft w:val="0"/>
          <w:marRight w:val="0"/>
          <w:marTop w:val="0"/>
          <w:marBottom w:val="180"/>
          <w:divBdr>
            <w:top w:val="none" w:sz="0" w:space="0" w:color="auto"/>
            <w:left w:val="none" w:sz="0" w:space="0" w:color="auto"/>
            <w:bottom w:val="none" w:sz="0" w:space="0" w:color="auto"/>
            <w:right w:val="none" w:sz="0" w:space="0" w:color="auto"/>
          </w:divBdr>
        </w:div>
      </w:divsChild>
    </w:div>
    <w:div w:id="1014115296">
      <w:bodyDiv w:val="1"/>
      <w:marLeft w:val="0"/>
      <w:marRight w:val="0"/>
      <w:marTop w:val="0"/>
      <w:marBottom w:val="0"/>
      <w:divBdr>
        <w:top w:val="none" w:sz="0" w:space="0" w:color="auto"/>
        <w:left w:val="none" w:sz="0" w:space="0" w:color="auto"/>
        <w:bottom w:val="none" w:sz="0" w:space="0" w:color="auto"/>
        <w:right w:val="none" w:sz="0" w:space="0" w:color="auto"/>
      </w:divBdr>
    </w:div>
    <w:div w:id="1058045869">
      <w:bodyDiv w:val="1"/>
      <w:marLeft w:val="0"/>
      <w:marRight w:val="0"/>
      <w:marTop w:val="0"/>
      <w:marBottom w:val="0"/>
      <w:divBdr>
        <w:top w:val="none" w:sz="0" w:space="0" w:color="auto"/>
        <w:left w:val="none" w:sz="0" w:space="0" w:color="auto"/>
        <w:bottom w:val="none" w:sz="0" w:space="0" w:color="auto"/>
        <w:right w:val="none" w:sz="0" w:space="0" w:color="auto"/>
      </w:divBdr>
    </w:div>
    <w:div w:id="1103650838">
      <w:bodyDiv w:val="1"/>
      <w:marLeft w:val="0"/>
      <w:marRight w:val="0"/>
      <w:marTop w:val="0"/>
      <w:marBottom w:val="0"/>
      <w:divBdr>
        <w:top w:val="none" w:sz="0" w:space="0" w:color="auto"/>
        <w:left w:val="none" w:sz="0" w:space="0" w:color="auto"/>
        <w:bottom w:val="none" w:sz="0" w:space="0" w:color="auto"/>
        <w:right w:val="none" w:sz="0" w:space="0" w:color="auto"/>
      </w:divBdr>
    </w:div>
    <w:div w:id="1116565478">
      <w:bodyDiv w:val="1"/>
      <w:marLeft w:val="0"/>
      <w:marRight w:val="0"/>
      <w:marTop w:val="0"/>
      <w:marBottom w:val="0"/>
      <w:divBdr>
        <w:top w:val="none" w:sz="0" w:space="0" w:color="auto"/>
        <w:left w:val="none" w:sz="0" w:space="0" w:color="auto"/>
        <w:bottom w:val="none" w:sz="0" w:space="0" w:color="auto"/>
        <w:right w:val="none" w:sz="0" w:space="0" w:color="auto"/>
      </w:divBdr>
    </w:div>
    <w:div w:id="1123499733">
      <w:bodyDiv w:val="1"/>
      <w:marLeft w:val="0"/>
      <w:marRight w:val="0"/>
      <w:marTop w:val="0"/>
      <w:marBottom w:val="0"/>
      <w:divBdr>
        <w:top w:val="none" w:sz="0" w:space="0" w:color="auto"/>
        <w:left w:val="none" w:sz="0" w:space="0" w:color="auto"/>
        <w:bottom w:val="none" w:sz="0" w:space="0" w:color="auto"/>
        <w:right w:val="none" w:sz="0" w:space="0" w:color="auto"/>
      </w:divBdr>
    </w:div>
    <w:div w:id="1141465197">
      <w:bodyDiv w:val="1"/>
      <w:marLeft w:val="0"/>
      <w:marRight w:val="0"/>
      <w:marTop w:val="0"/>
      <w:marBottom w:val="0"/>
      <w:divBdr>
        <w:top w:val="none" w:sz="0" w:space="0" w:color="auto"/>
        <w:left w:val="none" w:sz="0" w:space="0" w:color="auto"/>
        <w:bottom w:val="none" w:sz="0" w:space="0" w:color="auto"/>
        <w:right w:val="none" w:sz="0" w:space="0" w:color="auto"/>
      </w:divBdr>
    </w:div>
    <w:div w:id="1155219036">
      <w:bodyDiv w:val="1"/>
      <w:marLeft w:val="0"/>
      <w:marRight w:val="0"/>
      <w:marTop w:val="0"/>
      <w:marBottom w:val="0"/>
      <w:divBdr>
        <w:top w:val="none" w:sz="0" w:space="0" w:color="auto"/>
        <w:left w:val="none" w:sz="0" w:space="0" w:color="auto"/>
        <w:bottom w:val="none" w:sz="0" w:space="0" w:color="auto"/>
        <w:right w:val="none" w:sz="0" w:space="0" w:color="auto"/>
      </w:divBdr>
    </w:div>
    <w:div w:id="1168208010">
      <w:bodyDiv w:val="1"/>
      <w:marLeft w:val="0"/>
      <w:marRight w:val="0"/>
      <w:marTop w:val="0"/>
      <w:marBottom w:val="0"/>
      <w:divBdr>
        <w:top w:val="none" w:sz="0" w:space="0" w:color="auto"/>
        <w:left w:val="none" w:sz="0" w:space="0" w:color="auto"/>
        <w:bottom w:val="none" w:sz="0" w:space="0" w:color="auto"/>
        <w:right w:val="none" w:sz="0" w:space="0" w:color="auto"/>
      </w:divBdr>
    </w:div>
    <w:div w:id="1176503286">
      <w:bodyDiv w:val="1"/>
      <w:marLeft w:val="0"/>
      <w:marRight w:val="0"/>
      <w:marTop w:val="0"/>
      <w:marBottom w:val="0"/>
      <w:divBdr>
        <w:top w:val="none" w:sz="0" w:space="0" w:color="auto"/>
        <w:left w:val="none" w:sz="0" w:space="0" w:color="auto"/>
        <w:bottom w:val="none" w:sz="0" w:space="0" w:color="auto"/>
        <w:right w:val="none" w:sz="0" w:space="0" w:color="auto"/>
      </w:divBdr>
    </w:div>
    <w:div w:id="1204829018">
      <w:bodyDiv w:val="1"/>
      <w:marLeft w:val="0"/>
      <w:marRight w:val="0"/>
      <w:marTop w:val="0"/>
      <w:marBottom w:val="0"/>
      <w:divBdr>
        <w:top w:val="none" w:sz="0" w:space="0" w:color="auto"/>
        <w:left w:val="none" w:sz="0" w:space="0" w:color="auto"/>
        <w:bottom w:val="none" w:sz="0" w:space="0" w:color="auto"/>
        <w:right w:val="none" w:sz="0" w:space="0" w:color="auto"/>
      </w:divBdr>
    </w:div>
    <w:div w:id="1205408205">
      <w:bodyDiv w:val="1"/>
      <w:marLeft w:val="0"/>
      <w:marRight w:val="0"/>
      <w:marTop w:val="0"/>
      <w:marBottom w:val="0"/>
      <w:divBdr>
        <w:top w:val="none" w:sz="0" w:space="0" w:color="auto"/>
        <w:left w:val="none" w:sz="0" w:space="0" w:color="auto"/>
        <w:bottom w:val="none" w:sz="0" w:space="0" w:color="auto"/>
        <w:right w:val="none" w:sz="0" w:space="0" w:color="auto"/>
      </w:divBdr>
    </w:div>
    <w:div w:id="1222596439">
      <w:bodyDiv w:val="1"/>
      <w:marLeft w:val="0"/>
      <w:marRight w:val="0"/>
      <w:marTop w:val="0"/>
      <w:marBottom w:val="0"/>
      <w:divBdr>
        <w:top w:val="none" w:sz="0" w:space="0" w:color="auto"/>
        <w:left w:val="none" w:sz="0" w:space="0" w:color="auto"/>
        <w:bottom w:val="none" w:sz="0" w:space="0" w:color="auto"/>
        <w:right w:val="none" w:sz="0" w:space="0" w:color="auto"/>
      </w:divBdr>
    </w:div>
    <w:div w:id="1255093052">
      <w:bodyDiv w:val="1"/>
      <w:marLeft w:val="0"/>
      <w:marRight w:val="0"/>
      <w:marTop w:val="0"/>
      <w:marBottom w:val="0"/>
      <w:divBdr>
        <w:top w:val="none" w:sz="0" w:space="0" w:color="auto"/>
        <w:left w:val="none" w:sz="0" w:space="0" w:color="auto"/>
        <w:bottom w:val="none" w:sz="0" w:space="0" w:color="auto"/>
        <w:right w:val="none" w:sz="0" w:space="0" w:color="auto"/>
      </w:divBdr>
    </w:div>
    <w:div w:id="1277131605">
      <w:bodyDiv w:val="1"/>
      <w:marLeft w:val="0"/>
      <w:marRight w:val="0"/>
      <w:marTop w:val="0"/>
      <w:marBottom w:val="0"/>
      <w:divBdr>
        <w:top w:val="none" w:sz="0" w:space="0" w:color="auto"/>
        <w:left w:val="none" w:sz="0" w:space="0" w:color="auto"/>
        <w:bottom w:val="none" w:sz="0" w:space="0" w:color="auto"/>
        <w:right w:val="none" w:sz="0" w:space="0" w:color="auto"/>
      </w:divBdr>
    </w:div>
    <w:div w:id="1289313426">
      <w:bodyDiv w:val="1"/>
      <w:marLeft w:val="0"/>
      <w:marRight w:val="0"/>
      <w:marTop w:val="0"/>
      <w:marBottom w:val="0"/>
      <w:divBdr>
        <w:top w:val="none" w:sz="0" w:space="0" w:color="auto"/>
        <w:left w:val="none" w:sz="0" w:space="0" w:color="auto"/>
        <w:bottom w:val="none" w:sz="0" w:space="0" w:color="auto"/>
        <w:right w:val="none" w:sz="0" w:space="0" w:color="auto"/>
      </w:divBdr>
    </w:div>
    <w:div w:id="1296371630">
      <w:bodyDiv w:val="1"/>
      <w:marLeft w:val="0"/>
      <w:marRight w:val="0"/>
      <w:marTop w:val="0"/>
      <w:marBottom w:val="0"/>
      <w:divBdr>
        <w:top w:val="none" w:sz="0" w:space="0" w:color="auto"/>
        <w:left w:val="none" w:sz="0" w:space="0" w:color="auto"/>
        <w:bottom w:val="none" w:sz="0" w:space="0" w:color="auto"/>
        <w:right w:val="none" w:sz="0" w:space="0" w:color="auto"/>
      </w:divBdr>
    </w:div>
    <w:div w:id="1330863105">
      <w:bodyDiv w:val="1"/>
      <w:marLeft w:val="0"/>
      <w:marRight w:val="0"/>
      <w:marTop w:val="0"/>
      <w:marBottom w:val="0"/>
      <w:divBdr>
        <w:top w:val="none" w:sz="0" w:space="0" w:color="auto"/>
        <w:left w:val="none" w:sz="0" w:space="0" w:color="auto"/>
        <w:bottom w:val="none" w:sz="0" w:space="0" w:color="auto"/>
        <w:right w:val="none" w:sz="0" w:space="0" w:color="auto"/>
      </w:divBdr>
    </w:div>
    <w:div w:id="1339844519">
      <w:bodyDiv w:val="1"/>
      <w:marLeft w:val="0"/>
      <w:marRight w:val="0"/>
      <w:marTop w:val="0"/>
      <w:marBottom w:val="0"/>
      <w:divBdr>
        <w:top w:val="none" w:sz="0" w:space="0" w:color="auto"/>
        <w:left w:val="none" w:sz="0" w:space="0" w:color="auto"/>
        <w:bottom w:val="none" w:sz="0" w:space="0" w:color="auto"/>
        <w:right w:val="none" w:sz="0" w:space="0" w:color="auto"/>
      </w:divBdr>
    </w:div>
    <w:div w:id="1365862626">
      <w:bodyDiv w:val="1"/>
      <w:marLeft w:val="0"/>
      <w:marRight w:val="0"/>
      <w:marTop w:val="0"/>
      <w:marBottom w:val="0"/>
      <w:divBdr>
        <w:top w:val="none" w:sz="0" w:space="0" w:color="auto"/>
        <w:left w:val="none" w:sz="0" w:space="0" w:color="auto"/>
        <w:bottom w:val="none" w:sz="0" w:space="0" w:color="auto"/>
        <w:right w:val="none" w:sz="0" w:space="0" w:color="auto"/>
      </w:divBdr>
    </w:div>
    <w:div w:id="1394541869">
      <w:bodyDiv w:val="1"/>
      <w:marLeft w:val="0"/>
      <w:marRight w:val="0"/>
      <w:marTop w:val="0"/>
      <w:marBottom w:val="0"/>
      <w:divBdr>
        <w:top w:val="none" w:sz="0" w:space="0" w:color="auto"/>
        <w:left w:val="none" w:sz="0" w:space="0" w:color="auto"/>
        <w:bottom w:val="none" w:sz="0" w:space="0" w:color="auto"/>
        <w:right w:val="none" w:sz="0" w:space="0" w:color="auto"/>
      </w:divBdr>
    </w:div>
    <w:div w:id="1441726788">
      <w:bodyDiv w:val="1"/>
      <w:marLeft w:val="0"/>
      <w:marRight w:val="0"/>
      <w:marTop w:val="0"/>
      <w:marBottom w:val="0"/>
      <w:divBdr>
        <w:top w:val="none" w:sz="0" w:space="0" w:color="auto"/>
        <w:left w:val="none" w:sz="0" w:space="0" w:color="auto"/>
        <w:bottom w:val="none" w:sz="0" w:space="0" w:color="auto"/>
        <w:right w:val="none" w:sz="0" w:space="0" w:color="auto"/>
      </w:divBdr>
    </w:div>
    <w:div w:id="1464543546">
      <w:bodyDiv w:val="1"/>
      <w:marLeft w:val="0"/>
      <w:marRight w:val="0"/>
      <w:marTop w:val="0"/>
      <w:marBottom w:val="0"/>
      <w:divBdr>
        <w:top w:val="none" w:sz="0" w:space="0" w:color="auto"/>
        <w:left w:val="none" w:sz="0" w:space="0" w:color="auto"/>
        <w:bottom w:val="none" w:sz="0" w:space="0" w:color="auto"/>
        <w:right w:val="none" w:sz="0" w:space="0" w:color="auto"/>
      </w:divBdr>
    </w:div>
    <w:div w:id="1491680760">
      <w:bodyDiv w:val="1"/>
      <w:marLeft w:val="0"/>
      <w:marRight w:val="0"/>
      <w:marTop w:val="0"/>
      <w:marBottom w:val="0"/>
      <w:divBdr>
        <w:top w:val="none" w:sz="0" w:space="0" w:color="auto"/>
        <w:left w:val="none" w:sz="0" w:space="0" w:color="auto"/>
        <w:bottom w:val="none" w:sz="0" w:space="0" w:color="auto"/>
        <w:right w:val="none" w:sz="0" w:space="0" w:color="auto"/>
      </w:divBdr>
    </w:div>
    <w:div w:id="1500080817">
      <w:bodyDiv w:val="1"/>
      <w:marLeft w:val="0"/>
      <w:marRight w:val="0"/>
      <w:marTop w:val="0"/>
      <w:marBottom w:val="0"/>
      <w:divBdr>
        <w:top w:val="none" w:sz="0" w:space="0" w:color="auto"/>
        <w:left w:val="none" w:sz="0" w:space="0" w:color="auto"/>
        <w:bottom w:val="none" w:sz="0" w:space="0" w:color="auto"/>
        <w:right w:val="none" w:sz="0" w:space="0" w:color="auto"/>
      </w:divBdr>
    </w:div>
    <w:div w:id="1518538148">
      <w:bodyDiv w:val="1"/>
      <w:marLeft w:val="0"/>
      <w:marRight w:val="0"/>
      <w:marTop w:val="0"/>
      <w:marBottom w:val="0"/>
      <w:divBdr>
        <w:top w:val="none" w:sz="0" w:space="0" w:color="auto"/>
        <w:left w:val="none" w:sz="0" w:space="0" w:color="auto"/>
        <w:bottom w:val="none" w:sz="0" w:space="0" w:color="auto"/>
        <w:right w:val="none" w:sz="0" w:space="0" w:color="auto"/>
      </w:divBdr>
    </w:div>
    <w:div w:id="1528252163">
      <w:bodyDiv w:val="1"/>
      <w:marLeft w:val="0"/>
      <w:marRight w:val="0"/>
      <w:marTop w:val="0"/>
      <w:marBottom w:val="0"/>
      <w:divBdr>
        <w:top w:val="none" w:sz="0" w:space="0" w:color="auto"/>
        <w:left w:val="none" w:sz="0" w:space="0" w:color="auto"/>
        <w:bottom w:val="none" w:sz="0" w:space="0" w:color="auto"/>
        <w:right w:val="none" w:sz="0" w:space="0" w:color="auto"/>
      </w:divBdr>
    </w:div>
    <w:div w:id="1546526970">
      <w:bodyDiv w:val="1"/>
      <w:marLeft w:val="0"/>
      <w:marRight w:val="0"/>
      <w:marTop w:val="0"/>
      <w:marBottom w:val="0"/>
      <w:divBdr>
        <w:top w:val="none" w:sz="0" w:space="0" w:color="auto"/>
        <w:left w:val="none" w:sz="0" w:space="0" w:color="auto"/>
        <w:bottom w:val="none" w:sz="0" w:space="0" w:color="auto"/>
        <w:right w:val="none" w:sz="0" w:space="0" w:color="auto"/>
      </w:divBdr>
    </w:div>
    <w:div w:id="1549611885">
      <w:bodyDiv w:val="1"/>
      <w:marLeft w:val="0"/>
      <w:marRight w:val="0"/>
      <w:marTop w:val="0"/>
      <w:marBottom w:val="0"/>
      <w:divBdr>
        <w:top w:val="none" w:sz="0" w:space="0" w:color="auto"/>
        <w:left w:val="none" w:sz="0" w:space="0" w:color="auto"/>
        <w:bottom w:val="none" w:sz="0" w:space="0" w:color="auto"/>
        <w:right w:val="none" w:sz="0" w:space="0" w:color="auto"/>
      </w:divBdr>
    </w:div>
    <w:div w:id="1608854900">
      <w:bodyDiv w:val="1"/>
      <w:marLeft w:val="0"/>
      <w:marRight w:val="0"/>
      <w:marTop w:val="0"/>
      <w:marBottom w:val="0"/>
      <w:divBdr>
        <w:top w:val="none" w:sz="0" w:space="0" w:color="auto"/>
        <w:left w:val="none" w:sz="0" w:space="0" w:color="auto"/>
        <w:bottom w:val="none" w:sz="0" w:space="0" w:color="auto"/>
        <w:right w:val="none" w:sz="0" w:space="0" w:color="auto"/>
      </w:divBdr>
    </w:div>
    <w:div w:id="1612934700">
      <w:bodyDiv w:val="1"/>
      <w:marLeft w:val="0"/>
      <w:marRight w:val="0"/>
      <w:marTop w:val="0"/>
      <w:marBottom w:val="0"/>
      <w:divBdr>
        <w:top w:val="none" w:sz="0" w:space="0" w:color="auto"/>
        <w:left w:val="none" w:sz="0" w:space="0" w:color="auto"/>
        <w:bottom w:val="none" w:sz="0" w:space="0" w:color="auto"/>
        <w:right w:val="none" w:sz="0" w:space="0" w:color="auto"/>
      </w:divBdr>
    </w:div>
    <w:div w:id="1618020502">
      <w:bodyDiv w:val="1"/>
      <w:marLeft w:val="0"/>
      <w:marRight w:val="0"/>
      <w:marTop w:val="0"/>
      <w:marBottom w:val="0"/>
      <w:divBdr>
        <w:top w:val="none" w:sz="0" w:space="0" w:color="auto"/>
        <w:left w:val="none" w:sz="0" w:space="0" w:color="auto"/>
        <w:bottom w:val="none" w:sz="0" w:space="0" w:color="auto"/>
        <w:right w:val="none" w:sz="0" w:space="0" w:color="auto"/>
      </w:divBdr>
    </w:div>
    <w:div w:id="1742362774">
      <w:bodyDiv w:val="1"/>
      <w:marLeft w:val="0"/>
      <w:marRight w:val="0"/>
      <w:marTop w:val="0"/>
      <w:marBottom w:val="0"/>
      <w:divBdr>
        <w:top w:val="none" w:sz="0" w:space="0" w:color="auto"/>
        <w:left w:val="none" w:sz="0" w:space="0" w:color="auto"/>
        <w:bottom w:val="none" w:sz="0" w:space="0" w:color="auto"/>
        <w:right w:val="none" w:sz="0" w:space="0" w:color="auto"/>
      </w:divBdr>
    </w:div>
    <w:div w:id="1742557483">
      <w:bodyDiv w:val="1"/>
      <w:marLeft w:val="0"/>
      <w:marRight w:val="0"/>
      <w:marTop w:val="0"/>
      <w:marBottom w:val="0"/>
      <w:divBdr>
        <w:top w:val="none" w:sz="0" w:space="0" w:color="auto"/>
        <w:left w:val="none" w:sz="0" w:space="0" w:color="auto"/>
        <w:bottom w:val="none" w:sz="0" w:space="0" w:color="auto"/>
        <w:right w:val="none" w:sz="0" w:space="0" w:color="auto"/>
      </w:divBdr>
    </w:div>
    <w:div w:id="1784886526">
      <w:bodyDiv w:val="1"/>
      <w:marLeft w:val="0"/>
      <w:marRight w:val="0"/>
      <w:marTop w:val="0"/>
      <w:marBottom w:val="0"/>
      <w:divBdr>
        <w:top w:val="none" w:sz="0" w:space="0" w:color="auto"/>
        <w:left w:val="none" w:sz="0" w:space="0" w:color="auto"/>
        <w:bottom w:val="none" w:sz="0" w:space="0" w:color="auto"/>
        <w:right w:val="none" w:sz="0" w:space="0" w:color="auto"/>
      </w:divBdr>
    </w:div>
    <w:div w:id="1788354374">
      <w:bodyDiv w:val="1"/>
      <w:marLeft w:val="0"/>
      <w:marRight w:val="0"/>
      <w:marTop w:val="0"/>
      <w:marBottom w:val="0"/>
      <w:divBdr>
        <w:top w:val="none" w:sz="0" w:space="0" w:color="auto"/>
        <w:left w:val="none" w:sz="0" w:space="0" w:color="auto"/>
        <w:bottom w:val="none" w:sz="0" w:space="0" w:color="auto"/>
        <w:right w:val="none" w:sz="0" w:space="0" w:color="auto"/>
      </w:divBdr>
    </w:div>
    <w:div w:id="1799882231">
      <w:bodyDiv w:val="1"/>
      <w:marLeft w:val="0"/>
      <w:marRight w:val="0"/>
      <w:marTop w:val="0"/>
      <w:marBottom w:val="0"/>
      <w:divBdr>
        <w:top w:val="none" w:sz="0" w:space="0" w:color="auto"/>
        <w:left w:val="none" w:sz="0" w:space="0" w:color="auto"/>
        <w:bottom w:val="none" w:sz="0" w:space="0" w:color="auto"/>
        <w:right w:val="none" w:sz="0" w:space="0" w:color="auto"/>
      </w:divBdr>
    </w:div>
    <w:div w:id="1825312690">
      <w:bodyDiv w:val="1"/>
      <w:marLeft w:val="0"/>
      <w:marRight w:val="0"/>
      <w:marTop w:val="0"/>
      <w:marBottom w:val="0"/>
      <w:divBdr>
        <w:top w:val="none" w:sz="0" w:space="0" w:color="auto"/>
        <w:left w:val="none" w:sz="0" w:space="0" w:color="auto"/>
        <w:bottom w:val="none" w:sz="0" w:space="0" w:color="auto"/>
        <w:right w:val="none" w:sz="0" w:space="0" w:color="auto"/>
      </w:divBdr>
    </w:div>
    <w:div w:id="1839538799">
      <w:bodyDiv w:val="1"/>
      <w:marLeft w:val="0"/>
      <w:marRight w:val="0"/>
      <w:marTop w:val="0"/>
      <w:marBottom w:val="0"/>
      <w:divBdr>
        <w:top w:val="none" w:sz="0" w:space="0" w:color="auto"/>
        <w:left w:val="none" w:sz="0" w:space="0" w:color="auto"/>
        <w:bottom w:val="none" w:sz="0" w:space="0" w:color="auto"/>
        <w:right w:val="none" w:sz="0" w:space="0" w:color="auto"/>
      </w:divBdr>
    </w:div>
    <w:div w:id="1847552160">
      <w:bodyDiv w:val="1"/>
      <w:marLeft w:val="0"/>
      <w:marRight w:val="0"/>
      <w:marTop w:val="0"/>
      <w:marBottom w:val="0"/>
      <w:divBdr>
        <w:top w:val="none" w:sz="0" w:space="0" w:color="auto"/>
        <w:left w:val="none" w:sz="0" w:space="0" w:color="auto"/>
        <w:bottom w:val="none" w:sz="0" w:space="0" w:color="auto"/>
        <w:right w:val="none" w:sz="0" w:space="0" w:color="auto"/>
      </w:divBdr>
    </w:div>
    <w:div w:id="1849562305">
      <w:bodyDiv w:val="1"/>
      <w:marLeft w:val="0"/>
      <w:marRight w:val="0"/>
      <w:marTop w:val="0"/>
      <w:marBottom w:val="0"/>
      <w:divBdr>
        <w:top w:val="none" w:sz="0" w:space="0" w:color="auto"/>
        <w:left w:val="none" w:sz="0" w:space="0" w:color="auto"/>
        <w:bottom w:val="none" w:sz="0" w:space="0" w:color="auto"/>
        <w:right w:val="none" w:sz="0" w:space="0" w:color="auto"/>
      </w:divBdr>
    </w:div>
    <w:div w:id="1869757152">
      <w:bodyDiv w:val="1"/>
      <w:marLeft w:val="0"/>
      <w:marRight w:val="0"/>
      <w:marTop w:val="0"/>
      <w:marBottom w:val="0"/>
      <w:divBdr>
        <w:top w:val="none" w:sz="0" w:space="0" w:color="auto"/>
        <w:left w:val="none" w:sz="0" w:space="0" w:color="auto"/>
        <w:bottom w:val="none" w:sz="0" w:space="0" w:color="auto"/>
        <w:right w:val="none" w:sz="0" w:space="0" w:color="auto"/>
      </w:divBdr>
    </w:div>
    <w:div w:id="1894073735">
      <w:bodyDiv w:val="1"/>
      <w:marLeft w:val="0"/>
      <w:marRight w:val="0"/>
      <w:marTop w:val="0"/>
      <w:marBottom w:val="0"/>
      <w:divBdr>
        <w:top w:val="none" w:sz="0" w:space="0" w:color="auto"/>
        <w:left w:val="none" w:sz="0" w:space="0" w:color="auto"/>
        <w:bottom w:val="none" w:sz="0" w:space="0" w:color="auto"/>
        <w:right w:val="none" w:sz="0" w:space="0" w:color="auto"/>
      </w:divBdr>
    </w:div>
    <w:div w:id="1909993948">
      <w:bodyDiv w:val="1"/>
      <w:marLeft w:val="0"/>
      <w:marRight w:val="0"/>
      <w:marTop w:val="0"/>
      <w:marBottom w:val="0"/>
      <w:divBdr>
        <w:top w:val="none" w:sz="0" w:space="0" w:color="auto"/>
        <w:left w:val="none" w:sz="0" w:space="0" w:color="auto"/>
        <w:bottom w:val="none" w:sz="0" w:space="0" w:color="auto"/>
        <w:right w:val="none" w:sz="0" w:space="0" w:color="auto"/>
      </w:divBdr>
    </w:div>
    <w:div w:id="1913811396">
      <w:bodyDiv w:val="1"/>
      <w:marLeft w:val="0"/>
      <w:marRight w:val="0"/>
      <w:marTop w:val="0"/>
      <w:marBottom w:val="0"/>
      <w:divBdr>
        <w:top w:val="none" w:sz="0" w:space="0" w:color="auto"/>
        <w:left w:val="none" w:sz="0" w:space="0" w:color="auto"/>
        <w:bottom w:val="none" w:sz="0" w:space="0" w:color="auto"/>
        <w:right w:val="none" w:sz="0" w:space="0" w:color="auto"/>
      </w:divBdr>
    </w:div>
    <w:div w:id="1945064968">
      <w:bodyDiv w:val="1"/>
      <w:marLeft w:val="0"/>
      <w:marRight w:val="0"/>
      <w:marTop w:val="0"/>
      <w:marBottom w:val="0"/>
      <w:divBdr>
        <w:top w:val="none" w:sz="0" w:space="0" w:color="auto"/>
        <w:left w:val="none" w:sz="0" w:space="0" w:color="auto"/>
        <w:bottom w:val="none" w:sz="0" w:space="0" w:color="auto"/>
        <w:right w:val="none" w:sz="0" w:space="0" w:color="auto"/>
      </w:divBdr>
    </w:div>
    <w:div w:id="1948610784">
      <w:bodyDiv w:val="1"/>
      <w:marLeft w:val="0"/>
      <w:marRight w:val="0"/>
      <w:marTop w:val="0"/>
      <w:marBottom w:val="0"/>
      <w:divBdr>
        <w:top w:val="none" w:sz="0" w:space="0" w:color="auto"/>
        <w:left w:val="none" w:sz="0" w:space="0" w:color="auto"/>
        <w:bottom w:val="none" w:sz="0" w:space="0" w:color="auto"/>
        <w:right w:val="none" w:sz="0" w:space="0" w:color="auto"/>
      </w:divBdr>
    </w:div>
    <w:div w:id="2005474246">
      <w:bodyDiv w:val="1"/>
      <w:marLeft w:val="0"/>
      <w:marRight w:val="0"/>
      <w:marTop w:val="0"/>
      <w:marBottom w:val="0"/>
      <w:divBdr>
        <w:top w:val="none" w:sz="0" w:space="0" w:color="auto"/>
        <w:left w:val="none" w:sz="0" w:space="0" w:color="auto"/>
        <w:bottom w:val="none" w:sz="0" w:space="0" w:color="auto"/>
        <w:right w:val="none" w:sz="0" w:space="0" w:color="auto"/>
      </w:divBdr>
    </w:div>
    <w:div w:id="2030373778">
      <w:bodyDiv w:val="1"/>
      <w:marLeft w:val="0"/>
      <w:marRight w:val="0"/>
      <w:marTop w:val="0"/>
      <w:marBottom w:val="0"/>
      <w:divBdr>
        <w:top w:val="none" w:sz="0" w:space="0" w:color="auto"/>
        <w:left w:val="none" w:sz="0" w:space="0" w:color="auto"/>
        <w:bottom w:val="none" w:sz="0" w:space="0" w:color="auto"/>
        <w:right w:val="none" w:sz="0" w:space="0" w:color="auto"/>
      </w:divBdr>
    </w:div>
    <w:div w:id="2038969474">
      <w:bodyDiv w:val="1"/>
      <w:marLeft w:val="0"/>
      <w:marRight w:val="0"/>
      <w:marTop w:val="0"/>
      <w:marBottom w:val="0"/>
      <w:divBdr>
        <w:top w:val="none" w:sz="0" w:space="0" w:color="auto"/>
        <w:left w:val="none" w:sz="0" w:space="0" w:color="auto"/>
        <w:bottom w:val="none" w:sz="0" w:space="0" w:color="auto"/>
        <w:right w:val="none" w:sz="0" w:space="0" w:color="auto"/>
      </w:divBdr>
    </w:div>
    <w:div w:id="2045785868">
      <w:bodyDiv w:val="1"/>
      <w:marLeft w:val="0"/>
      <w:marRight w:val="0"/>
      <w:marTop w:val="0"/>
      <w:marBottom w:val="0"/>
      <w:divBdr>
        <w:top w:val="none" w:sz="0" w:space="0" w:color="auto"/>
        <w:left w:val="none" w:sz="0" w:space="0" w:color="auto"/>
        <w:bottom w:val="none" w:sz="0" w:space="0" w:color="auto"/>
        <w:right w:val="none" w:sz="0" w:space="0" w:color="auto"/>
      </w:divBdr>
    </w:div>
    <w:div w:id="2048530663">
      <w:bodyDiv w:val="1"/>
      <w:marLeft w:val="0"/>
      <w:marRight w:val="0"/>
      <w:marTop w:val="0"/>
      <w:marBottom w:val="0"/>
      <w:divBdr>
        <w:top w:val="none" w:sz="0" w:space="0" w:color="auto"/>
        <w:left w:val="none" w:sz="0" w:space="0" w:color="auto"/>
        <w:bottom w:val="none" w:sz="0" w:space="0" w:color="auto"/>
        <w:right w:val="none" w:sz="0" w:space="0" w:color="auto"/>
      </w:divBdr>
    </w:div>
    <w:div w:id="2086800465">
      <w:bodyDiv w:val="1"/>
      <w:marLeft w:val="0"/>
      <w:marRight w:val="0"/>
      <w:marTop w:val="0"/>
      <w:marBottom w:val="0"/>
      <w:divBdr>
        <w:top w:val="none" w:sz="0" w:space="0" w:color="auto"/>
        <w:left w:val="none" w:sz="0" w:space="0" w:color="auto"/>
        <w:bottom w:val="none" w:sz="0" w:space="0" w:color="auto"/>
        <w:right w:val="none" w:sz="0" w:space="0" w:color="auto"/>
      </w:divBdr>
    </w:div>
    <w:div w:id="2095202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tt69@mail.ru" TargetMode="External"/><Relationship Id="rId4" Type="http://schemas.openxmlformats.org/officeDocument/2006/relationships/settings" Target="settings.xml"/><Relationship Id="rId9" Type="http://schemas.openxmlformats.org/officeDocument/2006/relationships/hyperlink" Target="http://www.carmccw.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78F05D-F66F-4128-88E8-278AAA1C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7772</Words>
  <Characters>44304</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51973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УЦ Ц - А - Р - М</cp:lastModifiedBy>
  <cp:revision>3</cp:revision>
  <cp:lastPrinted>2023-04-12T08:28:00Z</cp:lastPrinted>
  <dcterms:created xsi:type="dcterms:W3CDTF">2022-12-12T11:24:00Z</dcterms:created>
  <dcterms:modified xsi:type="dcterms:W3CDTF">2023-04-12T08:28:00Z</dcterms:modified>
</cp:coreProperties>
</file>